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B5" w:rsidRDefault="005C02B5" w:rsidP="00DB0FDB">
      <w:pPr>
        <w:spacing w:after="0" w:line="240" w:lineRule="auto"/>
        <w:ind w:hanging="142"/>
        <w:rPr>
          <w:rFonts w:cs="Arial"/>
          <w:b/>
          <w:noProof/>
        </w:rPr>
      </w:pPr>
      <w:bookmarkStart w:id="0" w:name="_Toc452453921"/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bookmarkEnd w:id="0"/>
    <w:p w:rsidR="00DB0FDB" w:rsidRPr="00B02157" w:rsidRDefault="00DB0FDB" w:rsidP="00DB0FDB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</w:t>
      </w:r>
      <w:r w:rsidR="00B02157" w:rsidRPr="00B02157">
        <w:rPr>
          <w:rFonts w:ascii="Times New Roman" w:eastAsia="Times New Roman" w:hAnsi="Times New Roman"/>
          <w:b/>
          <w:sz w:val="24"/>
          <w:szCs w:val="24"/>
        </w:rPr>
        <w:t>PRÍLOHA Č.3:  FORMULÁR PRE PRIESKUM TRHU</w:t>
      </w:r>
    </w:p>
    <w:p w:rsidR="004C4093" w:rsidRPr="00D87E35" w:rsidRDefault="004C4093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208"/>
        <w:gridCol w:w="642"/>
        <w:gridCol w:w="4237"/>
      </w:tblGrid>
      <w:tr w:rsidR="00DF4032" w:rsidRPr="00DF4032" w:rsidTr="00DF4032">
        <w:trPr>
          <w:trHeight w:val="459"/>
        </w:trPr>
        <w:tc>
          <w:tcPr>
            <w:tcW w:w="9889" w:type="dxa"/>
            <w:gridSpan w:val="5"/>
            <w:shd w:val="clear" w:color="auto" w:fill="auto"/>
          </w:tcPr>
          <w:p w:rsidR="005D1296" w:rsidRDefault="002A69F7" w:rsidP="00DF403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G</w:t>
            </w:r>
            <w:r w:rsidR="005D1296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 xml:space="preserve">ymnázium Alberta </w:t>
            </w:r>
            <w:proofErr w:type="spellStart"/>
            <w:r w:rsidR="005D1296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Einsteina</w:t>
            </w:r>
            <w:proofErr w:type="spellEnd"/>
          </w:p>
          <w:p w:rsidR="002A69F7" w:rsidRPr="00DF4032" w:rsidRDefault="002A69F7" w:rsidP="00DF4032">
            <w:pPr>
              <w:spacing w:after="0" w:line="240" w:lineRule="auto"/>
              <w:ind w:left="426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Einsteinova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 xml:space="preserve"> 35, 852 03 Bratislava</w:t>
            </w:r>
          </w:p>
        </w:tc>
      </w:tr>
      <w:tr w:rsidR="00DF4032" w:rsidRPr="00DF4032" w:rsidTr="00DF4032">
        <w:trPr>
          <w:trHeight w:val="832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 xml:space="preserve">FORMULÁR PRE PRIESKUM TRHU </w:t>
            </w:r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predloženie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prieskume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trhu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zmysle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§ 117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zákona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č. 343/2015 Z. z. 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verejnom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obstarávaní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a 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zmene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doplnení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niektorých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zákonov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znení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neskorších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predpisov</w:t>
            </w:r>
            <w:proofErr w:type="spellEnd"/>
          </w:p>
        </w:tc>
      </w:tr>
      <w:tr w:rsidR="00DF4032" w:rsidRPr="00DF4032" w:rsidTr="00DF4032"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Žiadame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Vás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o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vypracovanie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záväznej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>Identifikačné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>údaje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>uchádzača</w:t>
            </w:r>
            <w:proofErr w:type="spellEnd"/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</w:t>
            </w:r>
            <w:proofErr w:type="spellEnd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uchádzač</w:t>
            </w:r>
            <w:proofErr w:type="spellEnd"/>
          </w:p>
        </w:tc>
      </w:tr>
      <w:tr w:rsidR="00DF4032" w:rsidRPr="00DF4032" w:rsidTr="00DF4032">
        <w:trPr>
          <w:trHeight w:val="547"/>
        </w:trPr>
        <w:tc>
          <w:tcPr>
            <w:tcW w:w="5652" w:type="dxa"/>
            <w:gridSpan w:val="4"/>
            <w:shd w:val="clear" w:color="auto" w:fill="DDD9C3"/>
            <w:vAlign w:val="center"/>
          </w:tcPr>
          <w:p w:rsidR="00DF4032" w:rsidRPr="00DF4032" w:rsidRDefault="00DF4032" w:rsidP="009A52C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US"/>
              </w:rPr>
            </w:pPr>
            <w:r w:rsidRPr="00DF4032">
              <w:rPr>
                <w:rFonts w:ascii="Times New Roman" w:eastAsia="Times New Roman" w:hAnsi="Times New Roman" w:cstheme="minorBidi"/>
                <w:i/>
                <w:sz w:val="20"/>
                <w:szCs w:val="20"/>
                <w:lang w:val="en-US"/>
              </w:rPr>
              <w:t xml:space="preserve">   </w:t>
            </w:r>
            <w:r w:rsidR="005D1296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maľovanie</w:t>
            </w:r>
            <w:proofErr w:type="spellEnd"/>
            <w:proofErr w:type="gramEnd"/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 xml:space="preserve"> tried a </w:t>
            </w:r>
            <w:proofErr w:type="spellStart"/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chodieb</w:t>
            </w:r>
            <w:proofErr w:type="spellEnd"/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 xml:space="preserve"> II. </w:t>
            </w:r>
            <w:proofErr w:type="spellStart"/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poschodie</w:t>
            </w:r>
            <w:proofErr w:type="spellEnd"/>
            <w:r w:rsidRPr="00DF4032">
              <w:rPr>
                <w:rFonts w:ascii="Times New Roman" w:eastAsiaTheme="minorEastAsia" w:hAnsi="Times New Roman" w:cstheme="minorBidi"/>
                <w:b/>
                <w:i/>
                <w:noProof/>
                <w:sz w:val="20"/>
                <w:szCs w:val="20"/>
                <w:lang w:val="en-US"/>
              </w:rPr>
              <w:t>“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Opis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rozsah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zákazky</w:t>
            </w:r>
            <w:proofErr w:type="spellEnd"/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rPr>
          <w:trHeight w:val="1661"/>
        </w:trPr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Predmetom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tohto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prieskumu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výber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najvhodnejšej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spoločnosti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ktorá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zabezpečí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plnenie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Bližšia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špecifikácia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uvedená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Prílohe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č.1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Výzvy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predloženie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Kritérium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pre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hodnotenie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ponúk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celková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cena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celý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v</w:t>
            </w:r>
            <w:proofErr w:type="gram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 EUR s DPH.</w:t>
            </w:r>
          </w:p>
        </w:tc>
        <w:tc>
          <w:tcPr>
            <w:tcW w:w="4237" w:type="dxa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Názov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Sídlo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IČO: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 DPH: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Kontaktná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osoba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Telefón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Email: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Miesto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realizácie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2A69F7" w:rsidP="005B73D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Gymnázium Alberta 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Einsteina</w:t>
            </w:r>
            <w:proofErr w:type="spellEnd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Einsteinova</w:t>
            </w:r>
            <w:proofErr w:type="spellEnd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35, 852 03 Bratislava</w:t>
            </w:r>
            <w:r w:rsid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(LV 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3607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</w:t>
            </w:r>
            <w:proofErr w:type="spellStart"/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súp.č</w:t>
            </w:r>
            <w:proofErr w:type="spellEnd"/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21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</w:t>
            </w:r>
            <w:proofErr w:type="spellStart"/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parc.č</w:t>
            </w:r>
            <w:proofErr w:type="spellEnd"/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5069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)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plnenia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804530" w:rsidP="009A52C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Špecifikovaný</w:t>
            </w:r>
            <w:proofErr w:type="spellEnd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</w:t>
            </w:r>
            <w:r w:rsidR="009A52CC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</w:t>
            </w:r>
            <w:proofErr w:type="spellEnd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Výzv</w:t>
            </w:r>
            <w:r w:rsidR="009A52CC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</w:t>
            </w:r>
            <w:proofErr w:type="spellEnd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predloženie</w:t>
            </w:r>
            <w:proofErr w:type="spellEnd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ponuky</w:t>
            </w:r>
            <w:proofErr w:type="spellEnd"/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Kontaktné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osoby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pre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prieskum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trhu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5D1296" w:rsidRDefault="002A69F7" w:rsidP="00DF4032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 xml:space="preserve">Marta </w:t>
            </w:r>
            <w:proofErr w:type="spellStart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Lattová</w:t>
            </w:r>
            <w:proofErr w:type="spellEnd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gymnazium@einsteinova</w:t>
            </w:r>
            <w:proofErr w:type="spellEnd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 xml:space="preserve"> .</w:t>
            </w:r>
            <w:proofErr w:type="spellStart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sk</w:t>
            </w:r>
            <w:proofErr w:type="spellEnd"/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 xml:space="preserve"> , č.t. 02/63451184</w:t>
            </w:r>
          </w:p>
        </w:tc>
      </w:tr>
      <w:tr w:rsidR="00DF4032" w:rsidRPr="00DF4032" w:rsidTr="00DF4032">
        <w:trPr>
          <w:trHeight w:val="28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Podmienky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účasti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Špecifikované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v bode č. 4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Výzvy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predloženie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ponuky</w:t>
            </w:r>
            <w:proofErr w:type="spellEnd"/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Predpokladaná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hodnota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FE364A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10 608,00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,-</w:t>
            </w:r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EUR bez DPH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512767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line id="Rovná spojnica 6" o:spid="_x0000_s1026" style="position:absolute;z-index:251671552;visibility:visible;mso-position-horizontal-relative:text;mso-position-vertical-relative:text" from="243.65pt,13.3pt" to="244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" strokecolor="windowText" strokeweight=".5pt">
                  <v:stroke joinstyle="miter"/>
                  <o:lock v:ext="edit" shapetype="f"/>
                </v:line>
              </w:pict>
            </w:r>
          </w:p>
        </w:tc>
      </w:tr>
      <w:tr w:rsidR="00C15FF3" w:rsidRPr="00DF4032" w:rsidTr="00C15FF3">
        <w:trPr>
          <w:trHeight w:val="147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FF3" w:rsidRDefault="00512767" w:rsidP="00DF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5" o:spid="_x0000_s1042" style="position:absolute;z-index:251692032;visibility:visible;mso-wrap-distance-left:3.17497mm;mso-wrap-distance-right:3.17497mm;mso-position-horizontal-relative:text;mso-position-vertical-relative:text;mso-height-relative:margin" from="22.3pt,-.65pt" to="22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" strokecolor="windowText" strokeweight=".5pt">
                  <v:stroke joinstyle="miter"/>
                  <o:lock v:ext="edit" shapetype="f"/>
                </v:line>
              </w:pict>
            </w:r>
            <w:r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3" o:spid="_x0000_s1040" style="position:absolute;z-index:251689984;visibility:visible;mso-position-horizontal-relative:text;mso-position-vertical-relative:text" from="-5.7pt,21.35pt" to="488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" strokecolor="windowText" strokeweight=".5pt">
                  <v:stroke joinstyle="miter"/>
                  <o:lock v:ext="edit" shapetype="f"/>
                </v:line>
              </w:pict>
            </w:r>
            <w:proofErr w:type="spellStart"/>
            <w:r w:rsidR="00C15FF3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P.č</w:t>
            </w:r>
            <w:proofErr w:type="spellEnd"/>
            <w:r w:rsidR="00C15FF3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.</w:t>
            </w:r>
          </w:p>
          <w:p w:rsidR="00C15FF3" w:rsidRDefault="00C15FF3" w:rsidP="00DF4032">
            <w:pPr>
              <w:spacing w:before="100" w:beforeAutospacing="1" w:after="100" w:afterAutospacing="1" w:line="240" w:lineRule="auto"/>
              <w:ind w:left="602" w:hanging="567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 w:rsidRPr="00DF40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1.</w:t>
            </w:r>
          </w:p>
          <w:p w:rsidR="00C15FF3" w:rsidRPr="009E22B9" w:rsidRDefault="00512767" w:rsidP="00DF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theme="minorBidi"/>
                <w:noProof/>
                <w:sz w:val="24"/>
                <w:szCs w:val="24"/>
                <w:lang w:eastAsia="sk-SK"/>
              </w:rPr>
              <w:pict>
                <v:line id="Rovná spojnica 4" o:spid="_x0000_s1041" style="position:absolute;flip:y;z-index:251691008;visibility:visible;mso-wrap-distance-top:-3e-5mm;mso-wrap-distance-bottom:-3e-5mm;mso-width-relative:margin;mso-height-relative:margin" from="-5.7pt,7.35pt" to="491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" strokecolor="windowText" strokeweight=".5pt">
                  <v:stroke joinstyle="miter"/>
                  <o:lock v:ext="edit" shapetype="f"/>
                </v:line>
              </w:pict>
            </w:r>
          </w:p>
          <w:p w:rsidR="00C15FF3" w:rsidRPr="00DF4032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FF3" w:rsidRDefault="00C15FF3" w:rsidP="00C15FF3">
            <w:pPr>
              <w:spacing w:before="100" w:beforeAutospacing="1" w:after="100" w:afterAutospacing="1" w:line="240" w:lineRule="auto"/>
              <w:ind w:left="852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proofErr w:type="spellStart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Položky</w:t>
            </w:r>
            <w:proofErr w:type="spellEnd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predmetu</w:t>
            </w:r>
            <w:proofErr w:type="spellEnd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zákazky</w:t>
            </w:r>
            <w:proofErr w:type="spellEnd"/>
          </w:p>
          <w:p w:rsidR="00C15FF3" w:rsidRDefault="00C15FF3" w:rsidP="00C15FF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Manipulácia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nábytkom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odloženie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prikrytie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nábytku</w:t>
            </w:r>
            <w:proofErr w:type="spellEnd"/>
          </w:p>
          <w:p w:rsidR="00C15FF3" w:rsidRP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Vysprávka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stein,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soklov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okolo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okien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okolo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dverí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prasklín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nerovností</w:t>
            </w:r>
            <w:proofErr w:type="spellEnd"/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FF3" w:rsidRPr="00DF4032" w:rsidRDefault="00C15FF3" w:rsidP="00C15FF3">
            <w:pPr>
              <w:spacing w:before="100" w:beforeAutospacing="1" w:after="100" w:afterAutospacing="1" w:line="240" w:lineRule="auto"/>
              <w:ind w:left="297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Cena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</w:t>
            </w:r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v </w:t>
            </w:r>
            <w:proofErr w:type="spellStart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eur</w:t>
            </w:r>
            <w:proofErr w:type="spellEnd"/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s DPH* </w:t>
            </w:r>
          </w:p>
          <w:p w:rsidR="00C15FF3" w:rsidRDefault="00C15FF3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C15FF3" w:rsidRPr="00DF4032" w:rsidRDefault="00C15FF3" w:rsidP="00C15FF3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C15FF3" w:rsidRPr="00DF4032" w:rsidTr="00C15FF3">
        <w:trPr>
          <w:trHeight w:val="527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3.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Penetrácia</w:t>
            </w:r>
            <w:proofErr w:type="spellEnd"/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5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4.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Dvojnásobný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náter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bielou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farbou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cca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2400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k-SK"/>
              </w:rPr>
              <w:t>²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/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8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5.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Náter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soklov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výšky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140 cm /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cca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600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k-SK"/>
              </w:rPr>
              <w:t>²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/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644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6.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Čisteie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maľovke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odvoz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likvidácia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odpadu</w:t>
            </w:r>
            <w:proofErr w:type="spellEnd"/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5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7.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Pr="009C3492" w:rsidRDefault="00C15FF3" w:rsidP="00C15FF3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</w:pP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Celková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cena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za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celý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predmet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zákazky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“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maľovanie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tried a </w:t>
            </w:r>
            <w:proofErr w:type="spell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chodieb</w:t>
            </w:r>
            <w:proofErr w:type="spell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 xml:space="preserve"> II. </w:t>
            </w:r>
            <w:proofErr w:type="spellStart"/>
            <w:proofErr w:type="gramStart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posch</w:t>
            </w:r>
            <w:proofErr w:type="spellEnd"/>
            <w:proofErr w:type="gramEnd"/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.”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9C3492">
        <w:trPr>
          <w:trHeight w:val="1852"/>
        </w:trPr>
        <w:tc>
          <w:tcPr>
            <w:tcW w:w="9889" w:type="dxa"/>
            <w:gridSpan w:val="5"/>
            <w:shd w:val="clear" w:color="auto" w:fill="auto"/>
          </w:tcPr>
          <w:p w:rsidR="00C15FF3" w:rsidRPr="00DF4032" w:rsidRDefault="00C15FF3" w:rsidP="009C3492">
            <w:pPr>
              <w:spacing w:before="100" w:beforeAutospacing="1" w:after="100" w:afterAutospacing="1" w:line="240" w:lineRule="auto"/>
              <w:ind w:left="602" w:hanging="567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</w:t>
            </w:r>
            <w:r w:rsidR="009C349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                        </w:t>
            </w:r>
            <w:r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   </w:t>
            </w:r>
            <w:r w:rsidR="00512767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rect id="Obdĺžnik 2" o:spid="_x0000_s1043" style="position:absolute;left:0;text-align:left;margin-left:173.95pt;margin-top:4.95pt;width:264.2pt;height:56.95pt;z-index:-251622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" fillcolor="#ddd9c3" strokecolor="#385d8a" strokeweight="1pt">
                  <v:path arrowok="t"/>
                </v:rect>
              </w:pic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</w:r>
          </w:p>
          <w:p w:rsidR="00C15FF3" w:rsidRPr="00DF4032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</w:t>
            </w:r>
            <w:proofErr w:type="spellEnd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uchádzač</w:t>
            </w:r>
            <w:proofErr w:type="spellEnd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</w:t>
            </w:r>
            <w:proofErr w:type="spellEnd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uchádzač</w:t>
            </w:r>
            <w:proofErr w:type="spellEnd"/>
          </w:p>
          <w:p w:rsidR="00C15FF3" w:rsidRPr="00DF4032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..............................................                        ................................</w:t>
            </w:r>
          </w:p>
          <w:p w:rsidR="00C15FF3" w:rsidRDefault="00C15FF3" w:rsidP="00804530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Podpis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oprávnenej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osoby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uchádzača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dátum</w:t>
            </w:r>
            <w:proofErr w:type="spellEnd"/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Záväzná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platnosť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do: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F21247" w:rsidP="00065C29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3</w:t>
            </w:r>
            <w:r w:rsidR="002A69F7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</w:t>
            </w:r>
            <w:r w:rsidR="000972D6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12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.20</w:t>
            </w:r>
            <w:r w:rsidR="00065C29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20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doručenie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ponúk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DDD9C3"/>
          </w:tcPr>
          <w:p w:rsidR="00DF4032" w:rsidRPr="00804530" w:rsidRDefault="00804530" w:rsidP="009C349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 w:rsidRPr="00804530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7.8.2020 do 12:00 </w:t>
            </w:r>
            <w:proofErr w:type="spellStart"/>
            <w:r w:rsidRPr="00804530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hod</w:t>
            </w:r>
            <w:proofErr w:type="spellEnd"/>
            <w:r w:rsidRPr="00804530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.</w:t>
            </w:r>
          </w:p>
        </w:tc>
      </w:tr>
      <w:tr w:rsidR="00DF4032" w:rsidRPr="00DF4032" w:rsidTr="00DF4032">
        <w:tc>
          <w:tcPr>
            <w:tcW w:w="2802" w:type="dxa"/>
            <w:gridSpan w:val="2"/>
            <w:vMerge w:val="restart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Spôsob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predkladania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ponúk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Vašu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záväznú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ponuku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nám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zašlite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adresu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DF4032" w:rsidP="00804530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elektronicky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– e-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mailom</w:t>
            </w:r>
            <w:proofErr w:type="spellEnd"/>
          </w:p>
        </w:tc>
      </w:tr>
      <w:tr w:rsidR="00DF4032" w:rsidRPr="00DF4032" w:rsidTr="00DF4032">
        <w:tc>
          <w:tcPr>
            <w:tcW w:w="2802" w:type="dxa"/>
            <w:gridSpan w:val="2"/>
            <w:vMerge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5D1296" w:rsidRDefault="002A69F7" w:rsidP="002A69F7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gymnazium@einsteinova.sk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DF4032" w:rsidRPr="00DF4032" w:rsidTr="00DF4032">
        <w:trPr>
          <w:trHeight w:val="2178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lastRenderedPageBreak/>
              <w:t>Poznámka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: 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vyhradzuje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právo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neakceptovať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zaslané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po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termíne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doručenie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ponúk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* Do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ceny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uvádzajte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všetky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náklady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súvisiace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s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dodaním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realizáciou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predmetu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zákazky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je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platcom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DPH,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túto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skutočnosť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upozorní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</w:t>
            </w:r>
            <w:proofErr w:type="gram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uvedie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konečnú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celkovú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cenu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vyhradzuje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právo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zmeniť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podmienky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tohto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prieskumu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trhu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alebo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prieskum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trhu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zrušiť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vyhradzuje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právo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odmietnuť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všetky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predložené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a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neuzavrieť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zmluvu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so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žiadnym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z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uchádzačov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zaslaním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ponuky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súhlasí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so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všetkými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podmienkami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verejného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uvedenými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tomto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formulári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pre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prieskum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trhu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nemá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právo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uplatniť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u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verejného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akékoľvek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náklady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ktoré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mu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vznikli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súvislosti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so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zrušením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súťaže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zmenou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podmienok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súťaže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alebo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v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závislosti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s 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akýmkoľvek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rozhodnutím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verejného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obstarávateľa</w:t>
            </w:r>
            <w:proofErr w:type="spellEnd"/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.</w:t>
            </w:r>
          </w:p>
        </w:tc>
      </w:tr>
    </w:tbl>
    <w:p w:rsidR="00DB0FDB" w:rsidRDefault="00DB0FDB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F53739" w:rsidRDefault="00F53739" w:rsidP="00DB0FDB">
      <w:pPr>
        <w:spacing w:after="0" w:line="240" w:lineRule="auto"/>
        <w:rPr>
          <w:rFonts w:eastAsia="Times New Roman"/>
          <w:sz w:val="24"/>
          <w:szCs w:val="24"/>
        </w:rPr>
      </w:pPr>
      <w:bookmarkStart w:id="1" w:name="_GoBack"/>
      <w:bookmarkEnd w:id="1"/>
    </w:p>
    <w:sectPr w:rsidR="00F53739" w:rsidSect="00804530">
      <w:headerReference w:type="default" r:id="rId8"/>
      <w:footnotePr>
        <w:numRestart w:val="eachPage"/>
      </w:footnotePr>
      <w:type w:val="continuous"/>
      <w:pgSz w:w="11906" w:h="16838" w:code="9"/>
      <w:pgMar w:top="1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7" w:rsidRDefault="00512767">
      <w:pPr>
        <w:spacing w:after="0" w:line="240" w:lineRule="auto"/>
      </w:pPr>
      <w:r>
        <w:separator/>
      </w:r>
    </w:p>
  </w:endnote>
  <w:endnote w:type="continuationSeparator" w:id="0">
    <w:p w:rsidR="00512767" w:rsidRDefault="005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7" w:rsidRDefault="00512767">
      <w:pPr>
        <w:spacing w:after="0" w:line="240" w:lineRule="auto"/>
      </w:pPr>
      <w:r>
        <w:separator/>
      </w:r>
    </w:p>
  </w:footnote>
  <w:footnote w:type="continuationSeparator" w:id="0">
    <w:p w:rsidR="00512767" w:rsidRDefault="0051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C" w:rsidRPr="00B13992" w:rsidRDefault="00E93F1C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9569D"/>
    <w:multiLevelType w:val="multilevel"/>
    <w:tmpl w:val="F440D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D921B5"/>
    <w:multiLevelType w:val="hybridMultilevel"/>
    <w:tmpl w:val="306C1EF2"/>
    <w:lvl w:ilvl="0" w:tplc="95EE5D6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8303171"/>
    <w:multiLevelType w:val="hybridMultilevel"/>
    <w:tmpl w:val="13A63458"/>
    <w:lvl w:ilvl="0" w:tplc="8376DF2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CF4A62"/>
    <w:multiLevelType w:val="hybridMultilevel"/>
    <w:tmpl w:val="AAFC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0AA6"/>
    <w:multiLevelType w:val="hybridMultilevel"/>
    <w:tmpl w:val="8B0821FA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33AE"/>
    <w:multiLevelType w:val="multilevel"/>
    <w:tmpl w:val="A8E6F0B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14" w15:restartNumberingAfterBreak="0">
    <w:nsid w:val="31281113"/>
    <w:multiLevelType w:val="hybridMultilevel"/>
    <w:tmpl w:val="465216C6"/>
    <w:lvl w:ilvl="0" w:tplc="83C496E4">
      <w:start w:val="1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47368D3"/>
    <w:multiLevelType w:val="multilevel"/>
    <w:tmpl w:val="6E8EC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177594"/>
    <w:multiLevelType w:val="multilevel"/>
    <w:tmpl w:val="3D02E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F7C2D"/>
    <w:multiLevelType w:val="multilevel"/>
    <w:tmpl w:val="75E42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2CDB"/>
    <w:multiLevelType w:val="multilevel"/>
    <w:tmpl w:val="81CE3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570"/>
    <w:multiLevelType w:val="hybridMultilevel"/>
    <w:tmpl w:val="3064E592"/>
    <w:lvl w:ilvl="0" w:tplc="C83C2124">
      <w:numFmt w:val="bullet"/>
      <w:lvlText w:val=""/>
      <w:lvlJc w:val="left"/>
      <w:pPr>
        <w:ind w:left="453" w:hanging="3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A29A8C">
      <w:numFmt w:val="bullet"/>
      <w:lvlText w:val="•"/>
      <w:lvlJc w:val="left"/>
      <w:pPr>
        <w:ind w:left="1398" w:hanging="356"/>
      </w:pPr>
      <w:rPr>
        <w:rFonts w:hint="default"/>
      </w:rPr>
    </w:lvl>
    <w:lvl w:ilvl="2" w:tplc="896A16E2">
      <w:numFmt w:val="bullet"/>
      <w:lvlText w:val="•"/>
      <w:lvlJc w:val="left"/>
      <w:pPr>
        <w:ind w:left="2336" w:hanging="356"/>
      </w:pPr>
      <w:rPr>
        <w:rFonts w:hint="default"/>
      </w:rPr>
    </w:lvl>
    <w:lvl w:ilvl="3" w:tplc="5EAC7894">
      <w:numFmt w:val="bullet"/>
      <w:lvlText w:val="•"/>
      <w:lvlJc w:val="left"/>
      <w:pPr>
        <w:ind w:left="3275" w:hanging="356"/>
      </w:pPr>
      <w:rPr>
        <w:rFonts w:hint="default"/>
      </w:rPr>
    </w:lvl>
    <w:lvl w:ilvl="4" w:tplc="36442C98"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34FC1938">
      <w:numFmt w:val="bullet"/>
      <w:lvlText w:val="•"/>
      <w:lvlJc w:val="left"/>
      <w:pPr>
        <w:ind w:left="5152" w:hanging="356"/>
      </w:pPr>
      <w:rPr>
        <w:rFonts w:hint="default"/>
      </w:rPr>
    </w:lvl>
    <w:lvl w:ilvl="6" w:tplc="D39ECA8A">
      <w:numFmt w:val="bullet"/>
      <w:lvlText w:val="•"/>
      <w:lvlJc w:val="left"/>
      <w:pPr>
        <w:ind w:left="6090" w:hanging="356"/>
      </w:pPr>
      <w:rPr>
        <w:rFonts w:hint="default"/>
      </w:rPr>
    </w:lvl>
    <w:lvl w:ilvl="7" w:tplc="A170CE72">
      <w:numFmt w:val="bullet"/>
      <w:lvlText w:val="•"/>
      <w:lvlJc w:val="left"/>
      <w:pPr>
        <w:ind w:left="7028" w:hanging="356"/>
      </w:pPr>
      <w:rPr>
        <w:rFonts w:hint="default"/>
      </w:rPr>
    </w:lvl>
    <w:lvl w:ilvl="8" w:tplc="9CF4C3B8">
      <w:numFmt w:val="bullet"/>
      <w:lvlText w:val="•"/>
      <w:lvlJc w:val="left"/>
      <w:pPr>
        <w:ind w:left="7967" w:hanging="356"/>
      </w:pPr>
      <w:rPr>
        <w:rFonts w:hint="default"/>
      </w:rPr>
    </w:lvl>
  </w:abstractNum>
  <w:abstractNum w:abstractNumId="26" w15:restartNumberingAfterBreak="0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627CE"/>
    <w:multiLevelType w:val="multilevel"/>
    <w:tmpl w:val="B7ACFA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9" w15:restartNumberingAfterBreak="0">
    <w:nsid w:val="623E35F7"/>
    <w:multiLevelType w:val="hybridMultilevel"/>
    <w:tmpl w:val="0A4C4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16FC"/>
    <w:multiLevelType w:val="hybridMultilevel"/>
    <w:tmpl w:val="E78EF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453C9"/>
    <w:multiLevelType w:val="multilevel"/>
    <w:tmpl w:val="D7BE2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6D1F39"/>
    <w:multiLevelType w:val="hybridMultilevel"/>
    <w:tmpl w:val="F612B3C4"/>
    <w:lvl w:ilvl="0" w:tplc="37400B54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A571D2"/>
    <w:multiLevelType w:val="hybridMultilevel"/>
    <w:tmpl w:val="DAAA52C8"/>
    <w:lvl w:ilvl="0" w:tplc="DDD021A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 w15:restartNumberingAfterBreak="0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0584063"/>
    <w:multiLevelType w:val="multilevel"/>
    <w:tmpl w:val="A212F72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9771D"/>
    <w:multiLevelType w:val="multilevel"/>
    <w:tmpl w:val="B06802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C4377E4"/>
    <w:multiLevelType w:val="multilevel"/>
    <w:tmpl w:val="71DEDF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43"/>
  </w:num>
  <w:num w:numId="9">
    <w:abstractNumId w:val="20"/>
  </w:num>
  <w:num w:numId="10">
    <w:abstractNumId w:val="34"/>
  </w:num>
  <w:num w:numId="11">
    <w:abstractNumId w:val="41"/>
  </w:num>
  <w:num w:numId="12">
    <w:abstractNumId w:val="13"/>
  </w:num>
  <w:num w:numId="13">
    <w:abstractNumId w:val="35"/>
  </w:num>
  <w:num w:numId="14">
    <w:abstractNumId w:val="10"/>
  </w:num>
  <w:num w:numId="15">
    <w:abstractNumId w:val="45"/>
  </w:num>
  <w:num w:numId="16">
    <w:abstractNumId w:val="1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4"/>
  </w:num>
  <w:num w:numId="18">
    <w:abstractNumId w:val="39"/>
  </w:num>
  <w:num w:numId="19">
    <w:abstractNumId w:val="27"/>
  </w:num>
  <w:num w:numId="20">
    <w:abstractNumId w:val="30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4"/>
  </w:num>
  <w:num w:numId="31">
    <w:abstractNumId w:val="26"/>
  </w:num>
  <w:num w:numId="32">
    <w:abstractNumId w:val="7"/>
  </w:num>
  <w:num w:numId="33">
    <w:abstractNumId w:val="36"/>
  </w:num>
  <w:num w:numId="34">
    <w:abstractNumId w:val="2"/>
  </w:num>
  <w:num w:numId="35">
    <w:abstractNumId w:val="40"/>
  </w:num>
  <w:num w:numId="36">
    <w:abstractNumId w:val="0"/>
  </w:num>
  <w:num w:numId="37">
    <w:abstractNumId w:val="28"/>
  </w:num>
  <w:num w:numId="38">
    <w:abstractNumId w:val="9"/>
  </w:num>
  <w:num w:numId="39">
    <w:abstractNumId w:val="32"/>
  </w:num>
  <w:num w:numId="40">
    <w:abstractNumId w:val="11"/>
  </w:num>
  <w:num w:numId="41">
    <w:abstractNumId w:val="1"/>
  </w:num>
  <w:num w:numId="42">
    <w:abstractNumId w:val="21"/>
  </w:num>
  <w:num w:numId="43">
    <w:abstractNumId w:val="23"/>
  </w:num>
  <w:num w:numId="44">
    <w:abstractNumId w:val="31"/>
  </w:num>
  <w:num w:numId="45">
    <w:abstractNumId w:val="17"/>
  </w:num>
  <w:num w:numId="46">
    <w:abstractNumId w:val="42"/>
  </w:num>
  <w:num w:numId="47">
    <w:abstractNumId w:val="12"/>
  </w:num>
  <w:num w:numId="48">
    <w:abstractNumId w:val="15"/>
  </w:num>
  <w:num w:numId="49">
    <w:abstractNumId w:val="44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DB"/>
    <w:rsid w:val="00065C29"/>
    <w:rsid w:val="000820E0"/>
    <w:rsid w:val="000972D6"/>
    <w:rsid w:val="000A169E"/>
    <w:rsid w:val="000C19BB"/>
    <w:rsid w:val="00137046"/>
    <w:rsid w:val="00182349"/>
    <w:rsid w:val="00184DED"/>
    <w:rsid w:val="0018578D"/>
    <w:rsid w:val="001C5CED"/>
    <w:rsid w:val="001D1488"/>
    <w:rsid w:val="00216619"/>
    <w:rsid w:val="00235FAA"/>
    <w:rsid w:val="00250876"/>
    <w:rsid w:val="00256EC0"/>
    <w:rsid w:val="00262425"/>
    <w:rsid w:val="00266F8C"/>
    <w:rsid w:val="002A35BE"/>
    <w:rsid w:val="002A69F7"/>
    <w:rsid w:val="002C3846"/>
    <w:rsid w:val="002D1828"/>
    <w:rsid w:val="002D4547"/>
    <w:rsid w:val="002E3BAA"/>
    <w:rsid w:val="002E7747"/>
    <w:rsid w:val="002F6504"/>
    <w:rsid w:val="00315991"/>
    <w:rsid w:val="00353E6D"/>
    <w:rsid w:val="00396B2C"/>
    <w:rsid w:val="003C2534"/>
    <w:rsid w:val="003E5132"/>
    <w:rsid w:val="003F2895"/>
    <w:rsid w:val="00410791"/>
    <w:rsid w:val="004479D7"/>
    <w:rsid w:val="00454D9F"/>
    <w:rsid w:val="00456089"/>
    <w:rsid w:val="004844BB"/>
    <w:rsid w:val="004A627A"/>
    <w:rsid w:val="004A7A24"/>
    <w:rsid w:val="004C4093"/>
    <w:rsid w:val="004F3C6E"/>
    <w:rsid w:val="004F68F9"/>
    <w:rsid w:val="0050197D"/>
    <w:rsid w:val="00512767"/>
    <w:rsid w:val="00513666"/>
    <w:rsid w:val="005533D7"/>
    <w:rsid w:val="005574FB"/>
    <w:rsid w:val="005616E0"/>
    <w:rsid w:val="005711B2"/>
    <w:rsid w:val="00571518"/>
    <w:rsid w:val="00593C93"/>
    <w:rsid w:val="005A3F14"/>
    <w:rsid w:val="005B73D2"/>
    <w:rsid w:val="005C02B5"/>
    <w:rsid w:val="005C6AB7"/>
    <w:rsid w:val="005D037A"/>
    <w:rsid w:val="005D1296"/>
    <w:rsid w:val="005D3913"/>
    <w:rsid w:val="00606643"/>
    <w:rsid w:val="006242FA"/>
    <w:rsid w:val="00646375"/>
    <w:rsid w:val="006916C0"/>
    <w:rsid w:val="006A45F3"/>
    <w:rsid w:val="006D5935"/>
    <w:rsid w:val="00704470"/>
    <w:rsid w:val="007460A4"/>
    <w:rsid w:val="007623FD"/>
    <w:rsid w:val="007917F7"/>
    <w:rsid w:val="007A28BC"/>
    <w:rsid w:val="007B3954"/>
    <w:rsid w:val="00804530"/>
    <w:rsid w:val="008077CB"/>
    <w:rsid w:val="0081339D"/>
    <w:rsid w:val="00851E2E"/>
    <w:rsid w:val="00862A75"/>
    <w:rsid w:val="008732FF"/>
    <w:rsid w:val="00877CA2"/>
    <w:rsid w:val="00892FD0"/>
    <w:rsid w:val="0089517E"/>
    <w:rsid w:val="00895E0B"/>
    <w:rsid w:val="008C0EEA"/>
    <w:rsid w:val="008E45AE"/>
    <w:rsid w:val="008E5611"/>
    <w:rsid w:val="008F7B9C"/>
    <w:rsid w:val="0091585B"/>
    <w:rsid w:val="00920C6E"/>
    <w:rsid w:val="00950541"/>
    <w:rsid w:val="00955B2A"/>
    <w:rsid w:val="00956A2C"/>
    <w:rsid w:val="00965473"/>
    <w:rsid w:val="00971444"/>
    <w:rsid w:val="009A52CC"/>
    <w:rsid w:val="009C3492"/>
    <w:rsid w:val="009E22B9"/>
    <w:rsid w:val="00A127F3"/>
    <w:rsid w:val="00A154A5"/>
    <w:rsid w:val="00A230D5"/>
    <w:rsid w:val="00B02157"/>
    <w:rsid w:val="00B13F0E"/>
    <w:rsid w:val="00B433C7"/>
    <w:rsid w:val="00B50448"/>
    <w:rsid w:val="00B6392B"/>
    <w:rsid w:val="00B66EC8"/>
    <w:rsid w:val="00B6731C"/>
    <w:rsid w:val="00B74682"/>
    <w:rsid w:val="00BC20DD"/>
    <w:rsid w:val="00BD50BF"/>
    <w:rsid w:val="00C15FF3"/>
    <w:rsid w:val="00C42F1F"/>
    <w:rsid w:val="00C60E9B"/>
    <w:rsid w:val="00C7740F"/>
    <w:rsid w:val="00C8459D"/>
    <w:rsid w:val="00CB5C3B"/>
    <w:rsid w:val="00CE550B"/>
    <w:rsid w:val="00CE69AD"/>
    <w:rsid w:val="00D30E33"/>
    <w:rsid w:val="00D623AE"/>
    <w:rsid w:val="00D65D44"/>
    <w:rsid w:val="00D81F3E"/>
    <w:rsid w:val="00D90DDD"/>
    <w:rsid w:val="00DB0FDB"/>
    <w:rsid w:val="00DB43AB"/>
    <w:rsid w:val="00DC056D"/>
    <w:rsid w:val="00DC6425"/>
    <w:rsid w:val="00DD6E6F"/>
    <w:rsid w:val="00DF33C8"/>
    <w:rsid w:val="00DF4032"/>
    <w:rsid w:val="00E3627D"/>
    <w:rsid w:val="00E4536D"/>
    <w:rsid w:val="00E55AA6"/>
    <w:rsid w:val="00E64CC4"/>
    <w:rsid w:val="00E93F1C"/>
    <w:rsid w:val="00EA26B0"/>
    <w:rsid w:val="00EB3801"/>
    <w:rsid w:val="00EB4797"/>
    <w:rsid w:val="00EC5430"/>
    <w:rsid w:val="00EF1A41"/>
    <w:rsid w:val="00EF2058"/>
    <w:rsid w:val="00F003E1"/>
    <w:rsid w:val="00F1799E"/>
    <w:rsid w:val="00F21247"/>
    <w:rsid w:val="00F53739"/>
    <w:rsid w:val="00F72A5B"/>
    <w:rsid w:val="00F75806"/>
    <w:rsid w:val="00F85DD3"/>
    <w:rsid w:val="00F87532"/>
    <w:rsid w:val="00FB5E55"/>
    <w:rsid w:val="00FE364A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935E9AA"/>
  <w15:docId w15:val="{89123B2A-AE21-4D1A-8BF7-709782C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DB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6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F85DD3"/>
  </w:style>
  <w:style w:type="character" w:styleId="Siln">
    <w:name w:val="Strong"/>
    <w:basedOn w:val="Predvolenpsmoodseku"/>
    <w:uiPriority w:val="22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A31D-DC06-40CB-B87E-810D3E1A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Ľuboš Patúc</cp:lastModifiedBy>
  <cp:revision>4</cp:revision>
  <cp:lastPrinted>2019-05-27T10:19:00Z</cp:lastPrinted>
  <dcterms:created xsi:type="dcterms:W3CDTF">2020-07-16T10:04:00Z</dcterms:created>
  <dcterms:modified xsi:type="dcterms:W3CDTF">2020-07-22T05:32:00Z</dcterms:modified>
</cp:coreProperties>
</file>