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D1" w:rsidRPr="0045675F" w:rsidRDefault="005A105A" w:rsidP="00B868D1">
      <w:pPr>
        <w:ind w:left="426"/>
        <w:jc w:val="center"/>
        <w:rPr>
          <w:b/>
          <w:sz w:val="36"/>
          <w:szCs w:val="36"/>
        </w:rPr>
      </w:pPr>
      <w:r w:rsidRPr="0045675F">
        <w:rPr>
          <w:b/>
          <w:sz w:val="36"/>
          <w:szCs w:val="36"/>
        </w:rPr>
        <w:t>Kritériá</w:t>
      </w:r>
      <w:r w:rsidR="001C0F38" w:rsidRPr="0045675F">
        <w:rPr>
          <w:b/>
          <w:sz w:val="36"/>
          <w:szCs w:val="36"/>
        </w:rPr>
        <w:t xml:space="preserve"> prijímacieho </w:t>
      </w:r>
      <w:r w:rsidR="00B868D1" w:rsidRPr="0045675F">
        <w:rPr>
          <w:b/>
          <w:sz w:val="36"/>
          <w:szCs w:val="36"/>
        </w:rPr>
        <w:t>konania na štvorročné štúdium</w:t>
      </w:r>
    </w:p>
    <w:p w:rsidR="001C0F38" w:rsidRDefault="00B868D1" w:rsidP="00B868D1">
      <w:pPr>
        <w:ind w:left="426"/>
        <w:jc w:val="center"/>
        <w:rPr>
          <w:sz w:val="32"/>
          <w:szCs w:val="32"/>
        </w:rPr>
      </w:pPr>
      <w:r w:rsidRPr="00B868D1">
        <w:rPr>
          <w:sz w:val="32"/>
          <w:szCs w:val="32"/>
        </w:rPr>
        <w:t>(</w:t>
      </w:r>
      <w:r w:rsidR="00340AD8" w:rsidRPr="00B868D1">
        <w:rPr>
          <w:sz w:val="32"/>
          <w:szCs w:val="32"/>
        </w:rPr>
        <w:t>odbor 79 02 J00 gymnázium</w:t>
      </w:r>
      <w:r w:rsidRPr="00B868D1">
        <w:rPr>
          <w:sz w:val="32"/>
          <w:szCs w:val="32"/>
        </w:rPr>
        <w:t>)</w:t>
      </w:r>
    </w:p>
    <w:p w:rsidR="00B868D1" w:rsidRPr="00B868D1" w:rsidRDefault="00B868D1" w:rsidP="00B868D1">
      <w:pPr>
        <w:ind w:left="426"/>
        <w:jc w:val="center"/>
        <w:rPr>
          <w:sz w:val="32"/>
          <w:szCs w:val="32"/>
        </w:rPr>
      </w:pPr>
    </w:p>
    <w:p w:rsidR="001C0F38" w:rsidRPr="003A5210" w:rsidRDefault="001C0F38" w:rsidP="00B868D1">
      <w:pPr>
        <w:pStyle w:val="Odsekzoznamu"/>
        <w:numPr>
          <w:ilvl w:val="0"/>
          <w:numId w:val="1"/>
        </w:numPr>
        <w:spacing w:before="120" w:after="240"/>
        <w:ind w:left="425" w:hanging="357"/>
        <w:contextualSpacing w:val="0"/>
        <w:jc w:val="both"/>
        <w:rPr>
          <w:sz w:val="24"/>
          <w:szCs w:val="24"/>
        </w:rPr>
      </w:pPr>
      <w:r w:rsidRPr="00384D2D">
        <w:rPr>
          <w:b/>
          <w:sz w:val="28"/>
          <w:szCs w:val="28"/>
        </w:rPr>
        <w:t xml:space="preserve">ZOHĽADNENIE ŠTUDIJNÝCH VÝSLEDKOV </w:t>
      </w:r>
      <w:r w:rsidRPr="00384D2D">
        <w:rPr>
          <w:b/>
          <w:sz w:val="28"/>
          <w:szCs w:val="28"/>
        </w:rPr>
        <w:cr/>
      </w:r>
      <w:r w:rsidRPr="003A5210">
        <w:rPr>
          <w:sz w:val="24"/>
          <w:szCs w:val="24"/>
        </w:rPr>
        <w:t xml:space="preserve">Za prospech na základnej škole budú pridelené </w:t>
      </w:r>
      <w:r>
        <w:rPr>
          <w:sz w:val="24"/>
          <w:szCs w:val="24"/>
        </w:rPr>
        <w:t xml:space="preserve">preferenčné body podľa známok z koncoročnej klasifikácie </w:t>
      </w:r>
      <w:r w:rsidR="007C31A1">
        <w:rPr>
          <w:sz w:val="24"/>
          <w:szCs w:val="24"/>
        </w:rPr>
        <w:t>z 8. ročníka a z polročnej klasifikácie z 9. ročníka</w:t>
      </w:r>
      <w:r w:rsidRPr="003A5210">
        <w:rPr>
          <w:sz w:val="24"/>
          <w:szCs w:val="24"/>
        </w:rPr>
        <w:t xml:space="preserve"> </w:t>
      </w:r>
      <w:r w:rsidR="00B868D1">
        <w:rPr>
          <w:sz w:val="24"/>
          <w:szCs w:val="24"/>
        </w:rPr>
        <w:t>(</w:t>
      </w:r>
      <w:r w:rsidR="008A2D44">
        <w:rPr>
          <w:sz w:val="24"/>
          <w:szCs w:val="24"/>
        </w:rPr>
        <w:t>okrem známky nedostatočný</w:t>
      </w:r>
      <w:r w:rsidR="00B868D1">
        <w:rPr>
          <w:sz w:val="24"/>
          <w:szCs w:val="24"/>
        </w:rPr>
        <w:t>)</w:t>
      </w:r>
      <w:r w:rsidR="007C31A1">
        <w:rPr>
          <w:sz w:val="24"/>
          <w:szCs w:val="24"/>
        </w:rPr>
        <w:t xml:space="preserve"> </w:t>
      </w:r>
      <w:r w:rsidRPr="003A5210">
        <w:rPr>
          <w:sz w:val="24"/>
          <w:szCs w:val="24"/>
        </w:rPr>
        <w:t>nasledovne:</w:t>
      </w:r>
    </w:p>
    <w:p w:rsidR="001C0F38" w:rsidRPr="00B84021" w:rsidRDefault="0048311C" w:rsidP="00182F16">
      <w:pPr>
        <w:pStyle w:val="Odsekzoznamu"/>
        <w:numPr>
          <w:ilvl w:val="1"/>
          <w:numId w:val="2"/>
        </w:numPr>
        <w:spacing w:before="120" w:after="240"/>
        <w:ind w:left="426"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Dva p</w:t>
      </w:r>
      <w:r w:rsidR="001C0F38" w:rsidRPr="00B84021">
        <w:rPr>
          <w:b/>
          <w:sz w:val="24"/>
          <w:szCs w:val="24"/>
        </w:rPr>
        <w:t xml:space="preserve">ovinné predmety: </w:t>
      </w:r>
    </w:p>
    <w:p w:rsidR="00203D83" w:rsidRDefault="00203D83" w:rsidP="00B868D1">
      <w:pPr>
        <w:pStyle w:val="Odsekzoznamu"/>
        <w:spacing w:after="0"/>
        <w:ind w:left="426"/>
        <w:contextualSpacing w:val="0"/>
        <w:jc w:val="both"/>
        <w:rPr>
          <w:i/>
          <w:sz w:val="24"/>
          <w:szCs w:val="24"/>
        </w:rPr>
      </w:pPr>
    </w:p>
    <w:p w:rsidR="00B868D1" w:rsidRPr="00B868D1" w:rsidRDefault="001C0F38" w:rsidP="00B868D1">
      <w:pPr>
        <w:pStyle w:val="Odsekzoznamu"/>
        <w:spacing w:after="0"/>
        <w:ind w:left="426"/>
        <w:contextualSpacing w:val="0"/>
        <w:jc w:val="both"/>
        <w:rPr>
          <w:i/>
          <w:sz w:val="24"/>
          <w:szCs w:val="24"/>
        </w:rPr>
      </w:pPr>
      <w:r w:rsidRPr="00B868D1">
        <w:rPr>
          <w:i/>
          <w:sz w:val="24"/>
          <w:szCs w:val="24"/>
        </w:rPr>
        <w:t xml:space="preserve">Slovenský jazyk a literatúra </w:t>
      </w:r>
    </w:p>
    <w:p w:rsidR="001C0F38" w:rsidRPr="00B868D1" w:rsidRDefault="001C0F38" w:rsidP="00B868D1">
      <w:pPr>
        <w:pStyle w:val="Odsekzoznamu"/>
        <w:spacing w:after="0"/>
        <w:ind w:left="426"/>
        <w:contextualSpacing w:val="0"/>
        <w:jc w:val="both"/>
        <w:rPr>
          <w:i/>
          <w:sz w:val="24"/>
          <w:szCs w:val="24"/>
        </w:rPr>
      </w:pPr>
      <w:r w:rsidRPr="00B868D1">
        <w:rPr>
          <w:i/>
          <w:sz w:val="24"/>
          <w:szCs w:val="24"/>
        </w:rPr>
        <w:t>Matematika</w:t>
      </w:r>
    </w:p>
    <w:p w:rsidR="00B868D1" w:rsidRDefault="00B868D1" w:rsidP="00203D83">
      <w:pPr>
        <w:pStyle w:val="Odsekzoznamu"/>
        <w:spacing w:after="0"/>
        <w:ind w:left="425"/>
        <w:contextualSpacing w:val="0"/>
        <w:jc w:val="both"/>
        <w:rPr>
          <w:sz w:val="24"/>
          <w:szCs w:val="24"/>
        </w:rPr>
      </w:pPr>
    </w:p>
    <w:p w:rsidR="00203D83" w:rsidRPr="002C12ED" w:rsidRDefault="00203D83" w:rsidP="00203D83">
      <w:pPr>
        <w:pStyle w:val="Odsekzoznamu"/>
        <w:spacing w:after="0"/>
        <w:ind w:left="425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5.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203D83" w:rsidRPr="00B868D1" w:rsidRDefault="00203D83" w:rsidP="00B868D1">
      <w:pPr>
        <w:pStyle w:val="Odsekzoznamu"/>
        <w:spacing w:after="0"/>
        <w:ind w:left="426"/>
        <w:contextualSpacing w:val="0"/>
        <w:jc w:val="both"/>
        <w:rPr>
          <w:sz w:val="24"/>
          <w:szCs w:val="24"/>
        </w:rPr>
      </w:pPr>
    </w:p>
    <w:p w:rsidR="001C0F38" w:rsidRPr="000D64CF" w:rsidRDefault="001C0F38" w:rsidP="00182F16">
      <w:pPr>
        <w:pStyle w:val="Odsekzoznamu"/>
        <w:numPr>
          <w:ilvl w:val="1"/>
          <w:numId w:val="2"/>
        </w:numPr>
        <w:spacing w:after="0"/>
        <w:ind w:left="426" w:hanging="11"/>
        <w:contextualSpacing w:val="0"/>
        <w:jc w:val="both"/>
        <w:rPr>
          <w:b/>
          <w:sz w:val="24"/>
          <w:szCs w:val="24"/>
        </w:rPr>
      </w:pPr>
      <w:r w:rsidRPr="000D64CF">
        <w:rPr>
          <w:b/>
          <w:sz w:val="24"/>
          <w:szCs w:val="24"/>
        </w:rPr>
        <w:t>Profilové predmety :</w:t>
      </w:r>
    </w:p>
    <w:p w:rsidR="00203D83" w:rsidRDefault="00203D83" w:rsidP="00203D83">
      <w:pPr>
        <w:pStyle w:val="Odsekzoznamu"/>
        <w:spacing w:after="0"/>
        <w:ind w:left="425"/>
        <w:contextualSpacing w:val="0"/>
        <w:jc w:val="both"/>
        <w:rPr>
          <w:sz w:val="24"/>
          <w:szCs w:val="24"/>
        </w:rPr>
      </w:pPr>
    </w:p>
    <w:p w:rsidR="00203D83" w:rsidRDefault="00203D83" w:rsidP="00182F16">
      <w:pPr>
        <w:pStyle w:val="Odsekzoznamu"/>
        <w:spacing w:after="0"/>
        <w:ind w:left="426"/>
        <w:contextualSpacing w:val="0"/>
        <w:jc w:val="both"/>
        <w:rPr>
          <w:sz w:val="24"/>
          <w:szCs w:val="24"/>
        </w:rPr>
      </w:pPr>
      <w:r w:rsidRPr="00B868D1">
        <w:rPr>
          <w:i/>
          <w:sz w:val="24"/>
          <w:szCs w:val="24"/>
        </w:rPr>
        <w:t>Anglický jazyk</w:t>
      </w:r>
    </w:p>
    <w:p w:rsidR="00203D83" w:rsidRDefault="00203D83" w:rsidP="00182F16">
      <w:pPr>
        <w:pStyle w:val="Odsekzoznamu"/>
        <w:spacing w:after="0"/>
        <w:ind w:left="426"/>
        <w:contextualSpacing w:val="0"/>
        <w:jc w:val="both"/>
        <w:rPr>
          <w:sz w:val="24"/>
          <w:szCs w:val="24"/>
        </w:rPr>
      </w:pPr>
    </w:p>
    <w:p w:rsidR="00060784" w:rsidRPr="00203D83" w:rsidRDefault="001C0F38" w:rsidP="00203D83">
      <w:pPr>
        <w:pStyle w:val="Odsekzoznamu"/>
        <w:spacing w:after="0"/>
        <w:ind w:left="426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3.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  <w:r w:rsidR="00060784" w:rsidRPr="00203D83">
        <w:rPr>
          <w:i/>
          <w:sz w:val="24"/>
          <w:szCs w:val="24"/>
        </w:rPr>
        <w:br/>
      </w:r>
    </w:p>
    <w:p w:rsidR="00060784" w:rsidRPr="00060784" w:rsidRDefault="001C0F38" w:rsidP="00203D83">
      <w:pPr>
        <w:pStyle w:val="Odsekzoznamu"/>
        <w:numPr>
          <w:ilvl w:val="1"/>
          <w:numId w:val="2"/>
        </w:numPr>
        <w:spacing w:after="0"/>
        <w:ind w:left="425" w:hanging="11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Doplnkové predmety:</w:t>
      </w:r>
    </w:p>
    <w:p w:rsidR="00203D83" w:rsidRDefault="00203D83" w:rsidP="00203D83">
      <w:pPr>
        <w:pStyle w:val="Odsekzoznamu"/>
        <w:spacing w:after="0"/>
        <w:ind w:left="425"/>
        <w:contextualSpacing w:val="0"/>
        <w:jc w:val="both"/>
        <w:rPr>
          <w:rFonts w:eastAsiaTheme="minorEastAsia"/>
          <w:sz w:val="24"/>
          <w:szCs w:val="24"/>
        </w:rPr>
      </w:pPr>
    </w:p>
    <w:p w:rsidR="00203D83" w:rsidRPr="00B84021" w:rsidRDefault="00203D83" w:rsidP="00203D83">
      <w:pPr>
        <w:pStyle w:val="Odsekzoznamu"/>
        <w:spacing w:after="240"/>
        <w:ind w:left="426"/>
        <w:contextualSpacing w:val="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Katolícke gymnázium Š. Moysesa zaradilo do skupiny doplnkových predmetov 2 predmety zo  vzdelávacej oblasti Človek a príroda a 2 predmety zo  vzdelávacej oblasti Človek a spoločnosť: </w:t>
      </w:r>
    </w:p>
    <w:p w:rsidR="00203D83" w:rsidRPr="00B868D1" w:rsidRDefault="00203D83" w:rsidP="00203D83">
      <w:pPr>
        <w:pStyle w:val="Odsekzoznamu"/>
        <w:spacing w:before="80" w:after="80" w:line="240" w:lineRule="auto"/>
        <w:ind w:left="426"/>
        <w:contextualSpacing w:val="0"/>
        <w:jc w:val="both"/>
        <w:rPr>
          <w:i/>
          <w:sz w:val="24"/>
          <w:szCs w:val="24"/>
        </w:rPr>
      </w:pPr>
      <w:r w:rsidRPr="00B868D1">
        <w:rPr>
          <w:i/>
          <w:sz w:val="24"/>
          <w:szCs w:val="24"/>
        </w:rPr>
        <w:t>Biológia</w:t>
      </w:r>
    </w:p>
    <w:p w:rsidR="00203D83" w:rsidRPr="00B868D1" w:rsidRDefault="00203D83" w:rsidP="00203D83">
      <w:pPr>
        <w:pStyle w:val="Odsekzoznamu"/>
        <w:spacing w:before="80" w:after="80" w:line="240" w:lineRule="auto"/>
        <w:ind w:left="426"/>
        <w:contextualSpacing w:val="0"/>
        <w:jc w:val="both"/>
        <w:rPr>
          <w:i/>
          <w:sz w:val="24"/>
          <w:szCs w:val="24"/>
        </w:rPr>
      </w:pPr>
      <w:r w:rsidRPr="00B868D1">
        <w:rPr>
          <w:i/>
          <w:sz w:val="24"/>
          <w:szCs w:val="24"/>
        </w:rPr>
        <w:t>Chémia</w:t>
      </w:r>
    </w:p>
    <w:p w:rsidR="00203D83" w:rsidRPr="00B868D1" w:rsidRDefault="00203D83" w:rsidP="00203D83">
      <w:pPr>
        <w:pStyle w:val="Odsekzoznamu"/>
        <w:spacing w:before="80" w:after="80" w:line="240" w:lineRule="auto"/>
        <w:ind w:left="426"/>
        <w:contextualSpacing w:val="0"/>
        <w:jc w:val="both"/>
        <w:rPr>
          <w:i/>
          <w:sz w:val="24"/>
          <w:szCs w:val="24"/>
        </w:rPr>
      </w:pPr>
      <w:r w:rsidRPr="00B868D1">
        <w:rPr>
          <w:i/>
          <w:sz w:val="24"/>
          <w:szCs w:val="24"/>
        </w:rPr>
        <w:t>Dejepis</w:t>
      </w:r>
    </w:p>
    <w:p w:rsidR="00203D83" w:rsidRPr="00B868D1" w:rsidRDefault="00203D83" w:rsidP="00203D83">
      <w:pPr>
        <w:pStyle w:val="Odsekzoznamu"/>
        <w:spacing w:before="80" w:after="80" w:line="240" w:lineRule="auto"/>
        <w:ind w:left="426"/>
        <w:contextualSpacing w:val="0"/>
        <w:jc w:val="both"/>
        <w:rPr>
          <w:i/>
          <w:sz w:val="24"/>
          <w:szCs w:val="24"/>
        </w:rPr>
      </w:pPr>
      <w:r w:rsidRPr="00B868D1">
        <w:rPr>
          <w:i/>
          <w:sz w:val="24"/>
          <w:szCs w:val="24"/>
        </w:rPr>
        <w:t>Geografia</w:t>
      </w:r>
    </w:p>
    <w:p w:rsidR="00203D83" w:rsidRDefault="00203D83" w:rsidP="00203D83">
      <w:pPr>
        <w:pStyle w:val="Odsekzoznamu"/>
        <w:spacing w:after="0"/>
        <w:ind w:left="425"/>
        <w:contextualSpacing w:val="0"/>
        <w:jc w:val="both"/>
        <w:rPr>
          <w:sz w:val="24"/>
          <w:szCs w:val="24"/>
        </w:rPr>
      </w:pPr>
    </w:p>
    <w:p w:rsidR="001C0F38" w:rsidRPr="00B84021" w:rsidRDefault="001C0F38" w:rsidP="00182F16">
      <w:pPr>
        <w:pStyle w:val="Odsekzoznamu"/>
        <w:spacing w:after="240"/>
        <w:ind w:left="426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2.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  <w:r w:rsidR="00B868D1">
        <w:rPr>
          <w:rFonts w:eastAsiaTheme="minorEastAsia"/>
          <w:sz w:val="24"/>
          <w:szCs w:val="24"/>
        </w:rPr>
        <w:t xml:space="preserve"> </w:t>
      </w:r>
    </w:p>
    <w:p w:rsidR="009536AC" w:rsidRPr="00B84021" w:rsidRDefault="009536AC" w:rsidP="00182F16">
      <w:pPr>
        <w:pStyle w:val="Odsekzoznamu"/>
        <w:spacing w:before="80" w:after="80" w:line="240" w:lineRule="auto"/>
        <w:ind w:left="426"/>
        <w:contextualSpacing w:val="0"/>
        <w:jc w:val="both"/>
        <w:rPr>
          <w:sz w:val="24"/>
          <w:szCs w:val="24"/>
        </w:rPr>
      </w:pPr>
    </w:p>
    <w:p w:rsidR="001C0F38" w:rsidRPr="00384D2D" w:rsidRDefault="001C0F38" w:rsidP="00182F16">
      <w:pPr>
        <w:pStyle w:val="Odsekzoznamu"/>
        <w:numPr>
          <w:ilvl w:val="0"/>
          <w:numId w:val="2"/>
        </w:numPr>
        <w:spacing w:after="0"/>
        <w:ind w:left="426" w:hanging="425"/>
        <w:contextualSpacing w:val="0"/>
        <w:jc w:val="both"/>
        <w:rPr>
          <w:b/>
          <w:sz w:val="28"/>
          <w:szCs w:val="28"/>
        </w:rPr>
      </w:pPr>
      <w:r w:rsidRPr="00384D2D">
        <w:rPr>
          <w:b/>
          <w:sz w:val="28"/>
          <w:szCs w:val="28"/>
        </w:rPr>
        <w:t>PROSPECH</w:t>
      </w:r>
    </w:p>
    <w:p w:rsidR="001C0F38" w:rsidRDefault="00CD3B3C" w:rsidP="00182F16">
      <w:pPr>
        <w:pStyle w:val="Odsekzoznamu"/>
        <w:spacing w:after="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žiak dosiahol v 8., 7. a 6. ročníku </w:t>
      </w:r>
      <w:r w:rsidR="001C0F38">
        <w:rPr>
          <w:sz w:val="24"/>
          <w:szCs w:val="24"/>
        </w:rPr>
        <w:t>stupeň 1 –</w:t>
      </w:r>
      <w:r>
        <w:rPr>
          <w:sz w:val="24"/>
          <w:szCs w:val="24"/>
        </w:rPr>
        <w:t xml:space="preserve"> </w:t>
      </w:r>
      <w:r w:rsidR="001C0F38">
        <w:rPr>
          <w:sz w:val="24"/>
          <w:szCs w:val="24"/>
        </w:rPr>
        <w:t>výborný zo všetkých predmetov, do celkového hodnoteni</w:t>
      </w:r>
      <w:r w:rsidR="007C31A1">
        <w:rPr>
          <w:sz w:val="24"/>
          <w:szCs w:val="24"/>
        </w:rPr>
        <w:t>a</w:t>
      </w:r>
      <w:r w:rsidR="001C0F38">
        <w:rPr>
          <w:sz w:val="24"/>
          <w:szCs w:val="24"/>
        </w:rPr>
        <w:t xml:space="preserve"> sa započíta 5 bodov za každý školský rok. </w:t>
      </w:r>
    </w:p>
    <w:p w:rsidR="00340AD8" w:rsidRDefault="00340AD8" w:rsidP="00182F16">
      <w:pPr>
        <w:pStyle w:val="Odsekzoznamu"/>
        <w:spacing w:after="0"/>
        <w:ind w:left="426"/>
        <w:contextualSpacing w:val="0"/>
        <w:jc w:val="both"/>
        <w:rPr>
          <w:sz w:val="24"/>
          <w:szCs w:val="24"/>
        </w:rPr>
      </w:pPr>
    </w:p>
    <w:p w:rsidR="001C0F38" w:rsidRPr="00384D2D" w:rsidRDefault="005A105A" w:rsidP="00182F16">
      <w:pPr>
        <w:pStyle w:val="Odsekzoznamu"/>
        <w:numPr>
          <w:ilvl w:val="0"/>
          <w:numId w:val="2"/>
        </w:numPr>
        <w:spacing w:after="0"/>
        <w:ind w:left="426" w:hanging="425"/>
        <w:contextualSpacing w:val="0"/>
        <w:jc w:val="both"/>
        <w:rPr>
          <w:b/>
          <w:sz w:val="28"/>
          <w:szCs w:val="28"/>
        </w:rPr>
      </w:pPr>
      <w:r w:rsidRPr="00384D2D">
        <w:rPr>
          <w:b/>
          <w:sz w:val="28"/>
          <w:szCs w:val="28"/>
        </w:rPr>
        <w:t>ĎALŠIE KRITÉRIÁ</w:t>
      </w:r>
    </w:p>
    <w:p w:rsidR="001C0F38" w:rsidRPr="00384D2D" w:rsidRDefault="00384D2D" w:rsidP="00384D2D">
      <w:pPr>
        <w:spacing w:before="240" w:after="240"/>
        <w:jc w:val="both"/>
        <w:rPr>
          <w:b/>
          <w:sz w:val="24"/>
          <w:szCs w:val="24"/>
        </w:rPr>
      </w:pPr>
      <w:r w:rsidRPr="00384D2D">
        <w:rPr>
          <w:b/>
          <w:sz w:val="24"/>
          <w:szCs w:val="24"/>
        </w:rPr>
        <w:t>3.1</w:t>
      </w:r>
      <w:r w:rsidRPr="00384D2D">
        <w:rPr>
          <w:b/>
          <w:sz w:val="24"/>
          <w:szCs w:val="24"/>
        </w:rPr>
        <w:tab/>
      </w:r>
      <w:r w:rsidR="001C0F38" w:rsidRPr="00384D2D">
        <w:rPr>
          <w:b/>
          <w:sz w:val="24"/>
          <w:szCs w:val="24"/>
        </w:rPr>
        <w:t xml:space="preserve">Predmetová olympiáda </w:t>
      </w:r>
    </w:p>
    <w:p w:rsidR="001C0F38" w:rsidRPr="00380E43" w:rsidRDefault="001C0F38" w:rsidP="00380E43">
      <w:pPr>
        <w:pStyle w:val="Odsekzoznamu"/>
        <w:spacing w:before="240" w:after="24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Predmetová olympiáda sa započítava do celkového hodnotenia, ak sa žiak umiestnil na 1.</w:t>
      </w:r>
      <w:r w:rsidR="005A105A">
        <w:rPr>
          <w:sz w:val="24"/>
          <w:szCs w:val="24"/>
        </w:rPr>
        <w:t xml:space="preserve"> </w:t>
      </w:r>
      <w:r>
        <w:rPr>
          <w:sz w:val="24"/>
          <w:szCs w:val="24"/>
        </w:rPr>
        <w:t>až</w:t>
      </w:r>
      <w:r w:rsidR="005A105A">
        <w:rPr>
          <w:sz w:val="24"/>
          <w:szCs w:val="24"/>
        </w:rPr>
        <w:t xml:space="preserve"> 5. mieste</w:t>
      </w:r>
      <w:r w:rsidRPr="00A6373B">
        <w:rPr>
          <w:sz w:val="24"/>
          <w:szCs w:val="24"/>
        </w:rPr>
        <w:t xml:space="preserve"> v okresnom</w:t>
      </w:r>
      <w:r>
        <w:rPr>
          <w:sz w:val="24"/>
          <w:szCs w:val="24"/>
        </w:rPr>
        <w:t xml:space="preserve"> alebo krajskom kole v 8.</w:t>
      </w:r>
      <w:r w:rsidR="005A105A">
        <w:rPr>
          <w:sz w:val="24"/>
          <w:szCs w:val="24"/>
        </w:rPr>
        <w:t xml:space="preserve"> </w:t>
      </w:r>
      <w:r>
        <w:rPr>
          <w:sz w:val="24"/>
          <w:szCs w:val="24"/>
        </w:rPr>
        <w:t>ročníku alebo 9.</w:t>
      </w:r>
      <w:r w:rsidR="005A105A">
        <w:rPr>
          <w:sz w:val="24"/>
          <w:szCs w:val="24"/>
        </w:rPr>
        <w:t xml:space="preserve"> </w:t>
      </w:r>
      <w:r w:rsidRPr="00263414">
        <w:rPr>
          <w:sz w:val="24"/>
          <w:szCs w:val="24"/>
        </w:rPr>
        <w:t>ročníku v olym</w:t>
      </w:r>
      <w:r w:rsidR="005A105A">
        <w:rPr>
          <w:sz w:val="24"/>
          <w:szCs w:val="24"/>
        </w:rPr>
        <w:t>piáde zo SJL, cudzieho jazyka (</w:t>
      </w:r>
      <w:r w:rsidRPr="00263414">
        <w:rPr>
          <w:sz w:val="24"/>
          <w:szCs w:val="24"/>
        </w:rPr>
        <w:t>ANJ, NEJ, RUJ, SJA, FRJ), DEJ, MAT,</w:t>
      </w:r>
      <w:r>
        <w:rPr>
          <w:sz w:val="24"/>
          <w:szCs w:val="24"/>
        </w:rPr>
        <w:t xml:space="preserve"> </w:t>
      </w:r>
      <w:r w:rsidRPr="00263414">
        <w:rPr>
          <w:sz w:val="24"/>
          <w:szCs w:val="24"/>
        </w:rPr>
        <w:t>FYZ, CHE, BIO, GEG alebo technickej olympiáde a Pytagoriáde.</w:t>
      </w:r>
      <w:r w:rsidR="00182F16">
        <w:rPr>
          <w:sz w:val="24"/>
          <w:szCs w:val="24"/>
        </w:rPr>
        <w:t xml:space="preserve"> V danom ročníku sa prideľujú body len za najvyššie umiestnenie.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628"/>
        <w:gridCol w:w="2662"/>
        <w:gridCol w:w="2638"/>
      </w:tblGrid>
      <w:tr w:rsidR="00340AD8" w:rsidTr="00380E43">
        <w:trPr>
          <w:trHeight w:val="567"/>
        </w:trPr>
        <w:tc>
          <w:tcPr>
            <w:tcW w:w="2628" w:type="dxa"/>
            <w:vAlign w:val="center"/>
          </w:tcPr>
          <w:p w:rsidR="00340AD8" w:rsidRDefault="00340AD8" w:rsidP="00380E43">
            <w:pPr>
              <w:pStyle w:val="Odsekzoznamu"/>
              <w:ind w:left="426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340AD8" w:rsidRDefault="00340AD8" w:rsidP="00380E43">
            <w:pPr>
              <w:pStyle w:val="Odsekzoznamu"/>
              <w:ind w:left="426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Okresné kolo</w:t>
            </w:r>
          </w:p>
        </w:tc>
        <w:tc>
          <w:tcPr>
            <w:tcW w:w="2638" w:type="dxa"/>
            <w:vAlign w:val="center"/>
          </w:tcPr>
          <w:p w:rsidR="00340AD8" w:rsidRDefault="00340AD8" w:rsidP="00380E43">
            <w:pPr>
              <w:pStyle w:val="Odsekzoznamu"/>
              <w:ind w:left="426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Krajské kolo</w:t>
            </w:r>
          </w:p>
        </w:tc>
      </w:tr>
      <w:tr w:rsidR="00340AD8" w:rsidTr="00380E43">
        <w:trPr>
          <w:trHeight w:val="567"/>
        </w:trPr>
        <w:tc>
          <w:tcPr>
            <w:tcW w:w="2628" w:type="dxa"/>
            <w:vAlign w:val="center"/>
          </w:tcPr>
          <w:p w:rsidR="00340AD8" w:rsidRPr="00340AD8" w:rsidRDefault="00340AD8" w:rsidP="00380E43">
            <w:pPr>
              <w:ind w:lef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40AD8">
              <w:rPr>
                <w:sz w:val="24"/>
                <w:szCs w:val="24"/>
              </w:rPr>
              <w:t>miesto</w:t>
            </w:r>
          </w:p>
        </w:tc>
        <w:tc>
          <w:tcPr>
            <w:tcW w:w="2662" w:type="dxa"/>
            <w:vAlign w:val="center"/>
          </w:tcPr>
          <w:p w:rsidR="00340AD8" w:rsidRDefault="00E92CC1" w:rsidP="00380E43">
            <w:pPr>
              <w:pStyle w:val="Odsekzoznamu"/>
              <w:ind w:left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40AD8">
              <w:rPr>
                <w:sz w:val="24"/>
                <w:szCs w:val="24"/>
              </w:rPr>
              <w:t>b</w:t>
            </w:r>
          </w:p>
        </w:tc>
        <w:tc>
          <w:tcPr>
            <w:tcW w:w="2638" w:type="dxa"/>
            <w:vAlign w:val="center"/>
          </w:tcPr>
          <w:p w:rsidR="00340AD8" w:rsidRDefault="00E92CC1" w:rsidP="00380E43">
            <w:pPr>
              <w:pStyle w:val="Odsekzoznamu"/>
              <w:ind w:left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40AD8">
              <w:rPr>
                <w:sz w:val="24"/>
                <w:szCs w:val="24"/>
              </w:rPr>
              <w:t>b</w:t>
            </w:r>
          </w:p>
        </w:tc>
      </w:tr>
      <w:tr w:rsidR="00340AD8" w:rsidTr="00380E43">
        <w:trPr>
          <w:trHeight w:val="567"/>
        </w:trPr>
        <w:tc>
          <w:tcPr>
            <w:tcW w:w="2628" w:type="dxa"/>
            <w:vAlign w:val="center"/>
          </w:tcPr>
          <w:p w:rsidR="00340AD8" w:rsidRPr="00340AD8" w:rsidRDefault="00340AD8" w:rsidP="00380E43">
            <w:pPr>
              <w:ind w:lef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miesto</w:t>
            </w:r>
          </w:p>
        </w:tc>
        <w:tc>
          <w:tcPr>
            <w:tcW w:w="2662" w:type="dxa"/>
            <w:vAlign w:val="center"/>
          </w:tcPr>
          <w:p w:rsidR="00340AD8" w:rsidRDefault="00E92CC1" w:rsidP="00380E43">
            <w:pPr>
              <w:pStyle w:val="Odsekzoznamu"/>
              <w:ind w:left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0AD8">
              <w:rPr>
                <w:sz w:val="24"/>
                <w:szCs w:val="24"/>
              </w:rPr>
              <w:t>b</w:t>
            </w:r>
          </w:p>
        </w:tc>
        <w:tc>
          <w:tcPr>
            <w:tcW w:w="2638" w:type="dxa"/>
            <w:vAlign w:val="center"/>
          </w:tcPr>
          <w:p w:rsidR="00340AD8" w:rsidRDefault="00E92CC1" w:rsidP="00F63D96">
            <w:pPr>
              <w:pStyle w:val="Odsekzoznamu"/>
              <w:ind w:left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3D96">
              <w:rPr>
                <w:sz w:val="24"/>
                <w:szCs w:val="24"/>
              </w:rPr>
              <w:t>8</w:t>
            </w:r>
            <w:r w:rsidR="00340AD8">
              <w:rPr>
                <w:sz w:val="24"/>
                <w:szCs w:val="24"/>
              </w:rPr>
              <w:t>b</w:t>
            </w:r>
          </w:p>
        </w:tc>
      </w:tr>
      <w:tr w:rsidR="00340AD8" w:rsidTr="00380E43">
        <w:trPr>
          <w:trHeight w:val="567"/>
        </w:trPr>
        <w:tc>
          <w:tcPr>
            <w:tcW w:w="2628" w:type="dxa"/>
            <w:vAlign w:val="center"/>
          </w:tcPr>
          <w:p w:rsidR="00340AD8" w:rsidRPr="00340AD8" w:rsidRDefault="00340AD8" w:rsidP="00380E43">
            <w:pPr>
              <w:ind w:lef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miesto</w:t>
            </w:r>
          </w:p>
        </w:tc>
        <w:tc>
          <w:tcPr>
            <w:tcW w:w="2662" w:type="dxa"/>
            <w:vAlign w:val="center"/>
          </w:tcPr>
          <w:p w:rsidR="00340AD8" w:rsidRDefault="00E92CC1" w:rsidP="00380E43">
            <w:pPr>
              <w:pStyle w:val="Odsekzoznamu"/>
              <w:ind w:left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40AD8">
              <w:rPr>
                <w:sz w:val="24"/>
                <w:szCs w:val="24"/>
              </w:rPr>
              <w:t>b</w:t>
            </w:r>
          </w:p>
        </w:tc>
        <w:tc>
          <w:tcPr>
            <w:tcW w:w="2638" w:type="dxa"/>
            <w:vAlign w:val="center"/>
          </w:tcPr>
          <w:p w:rsidR="00340AD8" w:rsidRDefault="00E92CC1" w:rsidP="00F63D96">
            <w:pPr>
              <w:pStyle w:val="Odsekzoznamu"/>
              <w:ind w:left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3D96">
              <w:rPr>
                <w:sz w:val="24"/>
                <w:szCs w:val="24"/>
              </w:rPr>
              <w:t>6</w:t>
            </w:r>
            <w:r w:rsidR="00340AD8">
              <w:rPr>
                <w:sz w:val="24"/>
                <w:szCs w:val="24"/>
              </w:rPr>
              <w:t>b</w:t>
            </w:r>
          </w:p>
        </w:tc>
      </w:tr>
      <w:tr w:rsidR="00340AD8" w:rsidTr="00380E43">
        <w:trPr>
          <w:trHeight w:val="567"/>
        </w:trPr>
        <w:tc>
          <w:tcPr>
            <w:tcW w:w="2628" w:type="dxa"/>
            <w:vAlign w:val="center"/>
          </w:tcPr>
          <w:p w:rsidR="00340AD8" w:rsidRDefault="00340AD8" w:rsidP="00380E43">
            <w:pPr>
              <w:pStyle w:val="Odsekzoznamu"/>
              <w:ind w:left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miesto</w:t>
            </w:r>
          </w:p>
        </w:tc>
        <w:tc>
          <w:tcPr>
            <w:tcW w:w="2662" w:type="dxa"/>
            <w:vAlign w:val="center"/>
          </w:tcPr>
          <w:p w:rsidR="00340AD8" w:rsidRDefault="00E92CC1" w:rsidP="00380E43">
            <w:pPr>
              <w:pStyle w:val="Odsekzoznamu"/>
              <w:ind w:left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40AD8">
              <w:rPr>
                <w:sz w:val="24"/>
                <w:szCs w:val="24"/>
              </w:rPr>
              <w:t>b</w:t>
            </w:r>
          </w:p>
        </w:tc>
        <w:tc>
          <w:tcPr>
            <w:tcW w:w="2638" w:type="dxa"/>
            <w:vAlign w:val="center"/>
          </w:tcPr>
          <w:p w:rsidR="00340AD8" w:rsidRDefault="00F63D96" w:rsidP="00380E43">
            <w:pPr>
              <w:pStyle w:val="Odsekzoznamu"/>
              <w:ind w:left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40AD8">
              <w:rPr>
                <w:sz w:val="24"/>
                <w:szCs w:val="24"/>
              </w:rPr>
              <w:t>b</w:t>
            </w:r>
          </w:p>
        </w:tc>
      </w:tr>
      <w:tr w:rsidR="00340AD8" w:rsidTr="00380E43">
        <w:trPr>
          <w:trHeight w:val="567"/>
        </w:trPr>
        <w:tc>
          <w:tcPr>
            <w:tcW w:w="2628" w:type="dxa"/>
            <w:vAlign w:val="center"/>
          </w:tcPr>
          <w:p w:rsidR="00340AD8" w:rsidRDefault="00340AD8" w:rsidP="00380E43">
            <w:pPr>
              <w:pStyle w:val="Odsekzoznamu"/>
              <w:ind w:left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miesto</w:t>
            </w:r>
          </w:p>
        </w:tc>
        <w:tc>
          <w:tcPr>
            <w:tcW w:w="2662" w:type="dxa"/>
            <w:vAlign w:val="center"/>
          </w:tcPr>
          <w:p w:rsidR="00340AD8" w:rsidRDefault="00E92CC1" w:rsidP="00380E43">
            <w:pPr>
              <w:pStyle w:val="Odsekzoznamu"/>
              <w:ind w:left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0AD8">
              <w:rPr>
                <w:sz w:val="24"/>
                <w:szCs w:val="24"/>
              </w:rPr>
              <w:t>b</w:t>
            </w:r>
          </w:p>
        </w:tc>
        <w:tc>
          <w:tcPr>
            <w:tcW w:w="2638" w:type="dxa"/>
            <w:vAlign w:val="center"/>
          </w:tcPr>
          <w:p w:rsidR="00340AD8" w:rsidRDefault="00F63D96" w:rsidP="00380E43">
            <w:pPr>
              <w:pStyle w:val="Odsekzoznamu"/>
              <w:ind w:left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40AD8">
              <w:rPr>
                <w:sz w:val="24"/>
                <w:szCs w:val="24"/>
              </w:rPr>
              <w:t>b</w:t>
            </w:r>
          </w:p>
        </w:tc>
      </w:tr>
    </w:tbl>
    <w:p w:rsidR="00182F16" w:rsidRPr="00384D2D" w:rsidRDefault="00384D2D" w:rsidP="00F63D96">
      <w:pPr>
        <w:spacing w:before="360" w:after="240" w:line="276" w:lineRule="auto"/>
        <w:rPr>
          <w:b/>
          <w:sz w:val="24"/>
          <w:szCs w:val="24"/>
        </w:rPr>
      </w:pPr>
      <w:r w:rsidRPr="00384D2D">
        <w:rPr>
          <w:b/>
          <w:sz w:val="24"/>
          <w:szCs w:val="24"/>
        </w:rPr>
        <w:t>3.2</w:t>
      </w:r>
      <w:r w:rsidRPr="00384D2D">
        <w:rPr>
          <w:b/>
          <w:sz w:val="24"/>
          <w:szCs w:val="24"/>
        </w:rPr>
        <w:tab/>
      </w:r>
      <w:r w:rsidR="001C0F38" w:rsidRPr="00384D2D">
        <w:rPr>
          <w:b/>
          <w:sz w:val="24"/>
          <w:szCs w:val="24"/>
        </w:rPr>
        <w:t>Športová súťaž alebo športová výkonnosť</w:t>
      </w:r>
    </w:p>
    <w:p w:rsidR="00182F16" w:rsidRPr="00182F16" w:rsidRDefault="00182F16" w:rsidP="00182F16">
      <w:pPr>
        <w:pStyle w:val="Odsekzoznamu"/>
        <w:spacing w:before="240" w:after="240" w:line="276" w:lineRule="auto"/>
        <w:ind w:left="425"/>
        <w:contextualSpacing w:val="0"/>
        <w:rPr>
          <w:sz w:val="24"/>
          <w:szCs w:val="24"/>
        </w:rPr>
      </w:pPr>
      <w:r w:rsidRPr="00182F16">
        <w:rPr>
          <w:sz w:val="24"/>
          <w:szCs w:val="24"/>
        </w:rPr>
        <w:t>Naša škola neuplatňuje toto kritérium.</w:t>
      </w:r>
    </w:p>
    <w:p w:rsidR="00182F16" w:rsidRPr="00384D2D" w:rsidRDefault="00384D2D" w:rsidP="00F63D96">
      <w:pPr>
        <w:spacing w:before="360" w:after="240" w:line="276" w:lineRule="auto"/>
        <w:jc w:val="both"/>
        <w:rPr>
          <w:b/>
          <w:sz w:val="24"/>
          <w:szCs w:val="24"/>
        </w:rPr>
      </w:pPr>
      <w:r w:rsidRPr="00384D2D">
        <w:rPr>
          <w:b/>
          <w:sz w:val="24"/>
          <w:szCs w:val="24"/>
        </w:rPr>
        <w:t>3.3</w:t>
      </w:r>
      <w:r w:rsidRPr="00384D2D">
        <w:rPr>
          <w:b/>
          <w:sz w:val="24"/>
          <w:szCs w:val="24"/>
        </w:rPr>
        <w:tab/>
      </w:r>
      <w:r w:rsidR="001C0F38" w:rsidRPr="00384D2D">
        <w:rPr>
          <w:b/>
          <w:sz w:val="24"/>
          <w:szCs w:val="24"/>
        </w:rPr>
        <w:t>Umelecký výkon</w:t>
      </w:r>
    </w:p>
    <w:p w:rsidR="001C0F38" w:rsidRPr="00182F16" w:rsidRDefault="00182F16" w:rsidP="00182F16">
      <w:pPr>
        <w:pStyle w:val="Odsekzoznamu"/>
        <w:spacing w:before="240" w:after="240" w:line="276" w:lineRule="auto"/>
        <w:ind w:left="426"/>
        <w:contextualSpacing w:val="0"/>
        <w:jc w:val="both"/>
        <w:rPr>
          <w:sz w:val="24"/>
          <w:szCs w:val="24"/>
        </w:rPr>
      </w:pPr>
      <w:r w:rsidRPr="00182F16">
        <w:rPr>
          <w:sz w:val="24"/>
          <w:szCs w:val="24"/>
        </w:rPr>
        <w:t>Naša škola neuplatňuje toto kritérium.</w:t>
      </w:r>
    </w:p>
    <w:p w:rsidR="001C0F38" w:rsidRPr="00384D2D" w:rsidRDefault="00384D2D" w:rsidP="00F63D96">
      <w:pPr>
        <w:spacing w:before="360" w:after="240"/>
        <w:jc w:val="both"/>
        <w:rPr>
          <w:b/>
          <w:sz w:val="24"/>
          <w:szCs w:val="24"/>
        </w:rPr>
      </w:pPr>
      <w:r w:rsidRPr="00384D2D">
        <w:rPr>
          <w:b/>
          <w:sz w:val="24"/>
          <w:szCs w:val="24"/>
        </w:rPr>
        <w:t>3.4</w:t>
      </w:r>
      <w:r w:rsidRPr="00384D2D">
        <w:rPr>
          <w:b/>
          <w:sz w:val="24"/>
          <w:szCs w:val="24"/>
        </w:rPr>
        <w:tab/>
      </w:r>
      <w:r w:rsidR="001C0F38" w:rsidRPr="00384D2D">
        <w:rPr>
          <w:b/>
          <w:sz w:val="24"/>
          <w:szCs w:val="24"/>
        </w:rPr>
        <w:t>Celonárodné a medzinárodné umiestnenia</w:t>
      </w:r>
    </w:p>
    <w:p w:rsidR="001C0F38" w:rsidRPr="00182F16" w:rsidRDefault="001C0F38" w:rsidP="00182F16">
      <w:pPr>
        <w:pStyle w:val="Odsekzoznamu"/>
        <w:spacing w:before="240" w:after="24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</w:t>
      </w:r>
      <w:r w:rsidR="00F63D96">
        <w:rPr>
          <w:sz w:val="24"/>
          <w:szCs w:val="24"/>
        </w:rPr>
        <w:t>e</w:t>
      </w:r>
      <w:r>
        <w:rPr>
          <w:sz w:val="24"/>
          <w:szCs w:val="24"/>
        </w:rPr>
        <w:t xml:space="preserve"> žiaka</w:t>
      </w:r>
      <w:r w:rsidRPr="00533A72">
        <w:rPr>
          <w:sz w:val="24"/>
          <w:szCs w:val="24"/>
        </w:rPr>
        <w:t xml:space="preserve"> </w:t>
      </w:r>
      <w:r w:rsidR="0045675F">
        <w:rPr>
          <w:sz w:val="24"/>
          <w:szCs w:val="24"/>
        </w:rPr>
        <w:t>vo vedomostných súťažiach, predmetových olympiádach a</w:t>
      </w:r>
      <w:r w:rsidR="002374A1">
        <w:rPr>
          <w:sz w:val="24"/>
          <w:szCs w:val="24"/>
        </w:rPr>
        <w:t> </w:t>
      </w:r>
      <w:r w:rsidR="0045675F">
        <w:rPr>
          <w:sz w:val="24"/>
          <w:szCs w:val="24"/>
        </w:rPr>
        <w:t>literárn</w:t>
      </w:r>
      <w:r w:rsidR="002374A1">
        <w:rPr>
          <w:sz w:val="24"/>
          <w:szCs w:val="24"/>
        </w:rPr>
        <w:t>o</w:t>
      </w:r>
      <w:bookmarkStart w:id="0" w:name="_GoBack"/>
      <w:bookmarkEnd w:id="0"/>
      <w:r w:rsidR="002374A1">
        <w:rPr>
          <w:sz w:val="24"/>
          <w:szCs w:val="24"/>
        </w:rPr>
        <w:t>-recitačných</w:t>
      </w:r>
      <w:r w:rsidR="0045675F">
        <w:rPr>
          <w:sz w:val="24"/>
          <w:szCs w:val="24"/>
        </w:rPr>
        <w:t xml:space="preserve"> súťažiach </w:t>
      </w:r>
      <w:r w:rsidRPr="00533A72">
        <w:rPr>
          <w:sz w:val="24"/>
          <w:szCs w:val="24"/>
        </w:rPr>
        <w:t>sa započítava do celkov</w:t>
      </w:r>
      <w:r w:rsidR="00F63D96">
        <w:rPr>
          <w:sz w:val="24"/>
          <w:szCs w:val="24"/>
        </w:rPr>
        <w:t>ého hodnotenia.</w:t>
      </w:r>
      <w:r w:rsidR="00182F16">
        <w:rPr>
          <w:sz w:val="24"/>
          <w:szCs w:val="24"/>
        </w:rPr>
        <w:t xml:space="preserve"> </w:t>
      </w:r>
      <w:r w:rsidR="00384D2D">
        <w:rPr>
          <w:sz w:val="24"/>
          <w:szCs w:val="24"/>
        </w:rPr>
        <w:t>Body sa započítavajú len za súťaže, ktorých garantom je ministerstvo školstva alebo jemu priamo podriadené organizácie a len v súťažiach, ktorým predchádzali nižšie postupové kolá</w:t>
      </w:r>
      <w:r w:rsidR="0045675F">
        <w:rPr>
          <w:sz w:val="24"/>
          <w:szCs w:val="24"/>
        </w:rPr>
        <w:t xml:space="preserve">. </w:t>
      </w:r>
      <w:r w:rsidR="00182F16">
        <w:rPr>
          <w:sz w:val="24"/>
          <w:szCs w:val="24"/>
        </w:rPr>
        <w:t>V danom ročníku sa</w:t>
      </w:r>
      <w:r w:rsidR="0045675F">
        <w:rPr>
          <w:sz w:val="24"/>
          <w:szCs w:val="24"/>
        </w:rPr>
        <w:t xml:space="preserve"> za</w:t>
      </w:r>
      <w:r w:rsidR="00182F16">
        <w:rPr>
          <w:sz w:val="24"/>
          <w:szCs w:val="24"/>
        </w:rPr>
        <w:t xml:space="preserve"> </w:t>
      </w:r>
      <w:r w:rsidR="00F63D96">
        <w:rPr>
          <w:sz w:val="24"/>
          <w:szCs w:val="24"/>
        </w:rPr>
        <w:t xml:space="preserve">jednu súťaž </w:t>
      </w:r>
      <w:r w:rsidR="00182F16">
        <w:rPr>
          <w:sz w:val="24"/>
          <w:szCs w:val="24"/>
        </w:rPr>
        <w:t>prideľujú body len za najvyššie umiestnenie</w:t>
      </w:r>
      <w:r w:rsidR="00F63D96">
        <w:rPr>
          <w:sz w:val="24"/>
          <w:szCs w:val="24"/>
        </w:rPr>
        <w:t xml:space="preserve"> (ak žiak uspel v okresnom, krajskom i celonárodnom  kole, dostane body za celonárodné umiestnenie)</w:t>
      </w:r>
      <w:r w:rsidR="00182F16">
        <w:rPr>
          <w:sz w:val="24"/>
          <w:szCs w:val="24"/>
        </w:rPr>
        <w:t xml:space="preserve">. </w:t>
      </w:r>
    </w:p>
    <w:tbl>
      <w:tblPr>
        <w:tblStyle w:val="Mriekatabuky"/>
        <w:tblW w:w="7933" w:type="dxa"/>
        <w:tblInd w:w="704" w:type="dxa"/>
        <w:tblLook w:val="04A0" w:firstRow="1" w:lastRow="0" w:firstColumn="1" w:lastColumn="0" w:noHBand="0" w:noVBand="1"/>
      </w:tblPr>
      <w:tblGrid>
        <w:gridCol w:w="2574"/>
        <w:gridCol w:w="5359"/>
      </w:tblGrid>
      <w:tr w:rsidR="00182F16" w:rsidTr="00380E43">
        <w:trPr>
          <w:trHeight w:val="567"/>
        </w:trPr>
        <w:tc>
          <w:tcPr>
            <w:tcW w:w="2574" w:type="dxa"/>
            <w:vAlign w:val="center"/>
          </w:tcPr>
          <w:p w:rsidR="00182F16" w:rsidRDefault="00182F16" w:rsidP="00380E43">
            <w:pPr>
              <w:pStyle w:val="Odsekzoznamu"/>
              <w:ind w:left="426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182F16" w:rsidRDefault="00182F16" w:rsidP="00380E43">
            <w:pPr>
              <w:pStyle w:val="Odsekzoznamu"/>
              <w:ind w:left="426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Celonárodné alebo medzinárodné umiestnenie</w:t>
            </w:r>
          </w:p>
        </w:tc>
      </w:tr>
      <w:tr w:rsidR="00182F16" w:rsidTr="00380E43">
        <w:trPr>
          <w:trHeight w:val="567"/>
        </w:trPr>
        <w:tc>
          <w:tcPr>
            <w:tcW w:w="2574" w:type="dxa"/>
            <w:vAlign w:val="center"/>
          </w:tcPr>
          <w:p w:rsidR="00182F16" w:rsidRPr="00340AD8" w:rsidRDefault="00182F16" w:rsidP="00380E4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40AD8">
              <w:rPr>
                <w:sz w:val="24"/>
                <w:szCs w:val="24"/>
              </w:rPr>
              <w:t>miesto</w:t>
            </w:r>
          </w:p>
        </w:tc>
        <w:tc>
          <w:tcPr>
            <w:tcW w:w="5359" w:type="dxa"/>
            <w:vAlign w:val="center"/>
          </w:tcPr>
          <w:p w:rsidR="00182F16" w:rsidRDefault="00E92CC1" w:rsidP="00380E43">
            <w:pPr>
              <w:pStyle w:val="Odsekzoznamu"/>
              <w:ind w:left="426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82F16">
              <w:rPr>
                <w:sz w:val="24"/>
                <w:szCs w:val="24"/>
              </w:rPr>
              <w:t>b</w:t>
            </w:r>
          </w:p>
        </w:tc>
      </w:tr>
      <w:tr w:rsidR="00182F16" w:rsidTr="00380E43">
        <w:trPr>
          <w:trHeight w:val="567"/>
        </w:trPr>
        <w:tc>
          <w:tcPr>
            <w:tcW w:w="2574" w:type="dxa"/>
            <w:vAlign w:val="center"/>
          </w:tcPr>
          <w:p w:rsidR="00182F16" w:rsidRPr="00340AD8" w:rsidRDefault="00182F16" w:rsidP="00380E4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miesto</w:t>
            </w:r>
          </w:p>
        </w:tc>
        <w:tc>
          <w:tcPr>
            <w:tcW w:w="5359" w:type="dxa"/>
            <w:vAlign w:val="center"/>
          </w:tcPr>
          <w:p w:rsidR="00182F16" w:rsidRDefault="00E92CC1" w:rsidP="00F63D96">
            <w:pPr>
              <w:pStyle w:val="Odsekzoznamu"/>
              <w:ind w:left="426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3D96">
              <w:rPr>
                <w:sz w:val="24"/>
                <w:szCs w:val="24"/>
              </w:rPr>
              <w:t>8</w:t>
            </w:r>
            <w:r w:rsidR="00182F16">
              <w:rPr>
                <w:sz w:val="24"/>
                <w:szCs w:val="24"/>
              </w:rPr>
              <w:t>b</w:t>
            </w:r>
          </w:p>
        </w:tc>
      </w:tr>
      <w:tr w:rsidR="00182F16" w:rsidTr="00380E43">
        <w:trPr>
          <w:trHeight w:val="567"/>
        </w:trPr>
        <w:tc>
          <w:tcPr>
            <w:tcW w:w="2574" w:type="dxa"/>
            <w:vAlign w:val="center"/>
          </w:tcPr>
          <w:p w:rsidR="00182F16" w:rsidRPr="00340AD8" w:rsidRDefault="00182F16" w:rsidP="00380E43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miesto</w:t>
            </w:r>
          </w:p>
        </w:tc>
        <w:tc>
          <w:tcPr>
            <w:tcW w:w="5359" w:type="dxa"/>
            <w:vAlign w:val="center"/>
          </w:tcPr>
          <w:p w:rsidR="00182F16" w:rsidRDefault="00F63D96" w:rsidP="00380E43">
            <w:pPr>
              <w:pStyle w:val="Odsekzoznamu"/>
              <w:ind w:left="426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82F16">
              <w:rPr>
                <w:sz w:val="24"/>
                <w:szCs w:val="24"/>
              </w:rPr>
              <w:t>b</w:t>
            </w:r>
          </w:p>
        </w:tc>
      </w:tr>
      <w:tr w:rsidR="00182F16" w:rsidTr="00380E43">
        <w:trPr>
          <w:trHeight w:val="567"/>
        </w:trPr>
        <w:tc>
          <w:tcPr>
            <w:tcW w:w="2574" w:type="dxa"/>
            <w:vAlign w:val="center"/>
          </w:tcPr>
          <w:p w:rsidR="00182F16" w:rsidRDefault="00182F16" w:rsidP="00380E43">
            <w:pPr>
              <w:pStyle w:val="Odsekzoznamu"/>
              <w:ind w:left="426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miesto</w:t>
            </w:r>
          </w:p>
        </w:tc>
        <w:tc>
          <w:tcPr>
            <w:tcW w:w="5359" w:type="dxa"/>
            <w:vAlign w:val="center"/>
          </w:tcPr>
          <w:p w:rsidR="00182F16" w:rsidRDefault="00F63D96" w:rsidP="00380E43">
            <w:pPr>
              <w:pStyle w:val="Odsekzoznamu"/>
              <w:ind w:left="426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82F16">
              <w:rPr>
                <w:sz w:val="24"/>
                <w:szCs w:val="24"/>
              </w:rPr>
              <w:t>b</w:t>
            </w:r>
          </w:p>
        </w:tc>
      </w:tr>
      <w:tr w:rsidR="00182F16" w:rsidTr="00380E43">
        <w:trPr>
          <w:trHeight w:val="567"/>
        </w:trPr>
        <w:tc>
          <w:tcPr>
            <w:tcW w:w="2574" w:type="dxa"/>
            <w:vAlign w:val="center"/>
          </w:tcPr>
          <w:p w:rsidR="00182F16" w:rsidRDefault="00182F16" w:rsidP="00380E43">
            <w:pPr>
              <w:pStyle w:val="Odsekzoznamu"/>
              <w:ind w:left="426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miesto</w:t>
            </w:r>
          </w:p>
        </w:tc>
        <w:tc>
          <w:tcPr>
            <w:tcW w:w="5359" w:type="dxa"/>
            <w:vAlign w:val="center"/>
          </w:tcPr>
          <w:p w:rsidR="00182F16" w:rsidRDefault="00F63D96" w:rsidP="00380E43">
            <w:pPr>
              <w:pStyle w:val="Odsekzoznamu"/>
              <w:ind w:left="426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82F16">
              <w:rPr>
                <w:sz w:val="24"/>
                <w:szCs w:val="24"/>
              </w:rPr>
              <w:t>b</w:t>
            </w:r>
          </w:p>
        </w:tc>
      </w:tr>
    </w:tbl>
    <w:p w:rsidR="001C0F38" w:rsidRPr="00384D2D" w:rsidRDefault="00384D2D" w:rsidP="0045675F">
      <w:pPr>
        <w:spacing w:before="360" w:after="240"/>
        <w:jc w:val="both"/>
        <w:rPr>
          <w:b/>
          <w:sz w:val="24"/>
          <w:szCs w:val="24"/>
        </w:rPr>
      </w:pPr>
      <w:r w:rsidRPr="00384D2D">
        <w:rPr>
          <w:b/>
          <w:sz w:val="24"/>
          <w:szCs w:val="24"/>
        </w:rPr>
        <w:t>3.5</w:t>
      </w:r>
      <w:r w:rsidRPr="00384D2D">
        <w:rPr>
          <w:b/>
          <w:sz w:val="24"/>
          <w:szCs w:val="24"/>
        </w:rPr>
        <w:tab/>
      </w:r>
      <w:r w:rsidR="001C0F38" w:rsidRPr="00384D2D">
        <w:rPr>
          <w:b/>
          <w:sz w:val="24"/>
          <w:szCs w:val="24"/>
        </w:rPr>
        <w:t>Jedno vlastné kritérium strednej školy</w:t>
      </w:r>
    </w:p>
    <w:p w:rsidR="00384D2D" w:rsidRDefault="00384D2D" w:rsidP="00384D2D">
      <w:pPr>
        <w:pStyle w:val="Odsekzoznamu"/>
        <w:spacing w:before="240" w:after="240"/>
        <w:ind w:left="42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Dotazník o aktivitách vo farnosti, s maximálnym </w:t>
      </w:r>
      <w:r w:rsidR="00462DF7">
        <w:rPr>
          <w:sz w:val="24"/>
          <w:szCs w:val="24"/>
        </w:rPr>
        <w:t>počtom bodov 3</w:t>
      </w:r>
      <w:r>
        <w:rPr>
          <w:sz w:val="24"/>
          <w:szCs w:val="24"/>
        </w:rPr>
        <w:t xml:space="preserve">0. Dotazník nájdete na adrese: </w:t>
      </w:r>
      <w:hyperlink r:id="rId7" w:history="1">
        <w:r w:rsidRPr="00380E43">
          <w:rPr>
            <w:rStyle w:val="Hypertextovprepojenie"/>
            <w:sz w:val="24"/>
            <w:szCs w:val="24"/>
          </w:rPr>
          <w:t>https://docs.google.com/forms/d/e/1FAIpQLSdm3ka7UXtSzKGs1JTLS2NqxFJb5V3NckbHcguhYP0yrvZ32Q/viewform?usp=sf_link</w:t>
        </w:r>
      </w:hyperlink>
    </w:p>
    <w:p w:rsidR="0045675F" w:rsidRDefault="0045675F" w:rsidP="00384D2D">
      <w:pPr>
        <w:pStyle w:val="Odsekzoznamu"/>
        <w:spacing w:before="240" w:after="240"/>
        <w:ind w:left="426"/>
        <w:contextualSpacing w:val="0"/>
        <w:jc w:val="both"/>
        <w:rPr>
          <w:b/>
          <w:sz w:val="24"/>
          <w:szCs w:val="24"/>
        </w:rPr>
      </w:pPr>
    </w:p>
    <w:p w:rsidR="001C0F38" w:rsidRPr="00883B44" w:rsidRDefault="001C0F38" w:rsidP="00384D2D">
      <w:pPr>
        <w:pStyle w:val="Odsekzoznamu"/>
        <w:spacing w:before="240" w:after="240"/>
        <w:ind w:left="426"/>
        <w:contextualSpacing w:val="0"/>
        <w:jc w:val="both"/>
        <w:rPr>
          <w:b/>
          <w:sz w:val="24"/>
          <w:szCs w:val="24"/>
        </w:rPr>
      </w:pPr>
      <w:r w:rsidRPr="00883B44">
        <w:rPr>
          <w:b/>
          <w:sz w:val="24"/>
          <w:szCs w:val="24"/>
        </w:rPr>
        <w:t>V prípade rovnosti bodov budú postupne uplatnené nasledovné kritériá:</w:t>
      </w:r>
    </w:p>
    <w:p w:rsidR="001C0F38" w:rsidRPr="00883B44" w:rsidRDefault="001C0F38" w:rsidP="00182F16">
      <w:pPr>
        <w:pStyle w:val="Odsekzoznamu"/>
        <w:spacing w:after="0"/>
        <w:ind w:left="426"/>
        <w:contextualSpacing w:val="0"/>
        <w:jc w:val="both"/>
        <w:rPr>
          <w:sz w:val="24"/>
          <w:szCs w:val="24"/>
        </w:rPr>
      </w:pPr>
      <w:r w:rsidRPr="00883B44">
        <w:rPr>
          <w:sz w:val="24"/>
          <w:szCs w:val="24"/>
        </w:rPr>
        <w:t>a/ Podľa § 67 ods. 3 zákona č. 245/2008 Z.</w:t>
      </w:r>
      <w:r w:rsidR="005A105A">
        <w:rPr>
          <w:sz w:val="24"/>
          <w:szCs w:val="24"/>
        </w:rPr>
        <w:t xml:space="preserve"> </w:t>
      </w:r>
      <w:r w:rsidRPr="00883B44">
        <w:rPr>
          <w:sz w:val="24"/>
          <w:szCs w:val="24"/>
        </w:rPr>
        <w:t xml:space="preserve">z. o výchove a </w:t>
      </w:r>
      <w:r>
        <w:rPr>
          <w:sz w:val="24"/>
          <w:szCs w:val="24"/>
        </w:rPr>
        <w:t>vzdelávaní (školský zákon) a o zmene a doplnení niektorých zákonov v znení neskorších predpisov</w:t>
      </w:r>
      <w:r w:rsidRPr="00883B44">
        <w:rPr>
          <w:sz w:val="24"/>
          <w:szCs w:val="24"/>
        </w:rPr>
        <w:t xml:space="preserve"> bude prednostne p</w:t>
      </w:r>
      <w:r>
        <w:rPr>
          <w:sz w:val="24"/>
          <w:szCs w:val="24"/>
        </w:rPr>
        <w:t xml:space="preserve">rijatý uchádzač, ktorý má podľa </w:t>
      </w:r>
      <w:r w:rsidRPr="00883B44">
        <w:rPr>
          <w:sz w:val="24"/>
          <w:szCs w:val="24"/>
        </w:rPr>
        <w:t>rozhodnutia posudkovej komisie sociálneho zabezpečenia zmenenú pracovnú schopnosť,</w:t>
      </w:r>
    </w:p>
    <w:p w:rsidR="001C0F38" w:rsidRPr="00883B44" w:rsidRDefault="001C0F38" w:rsidP="00182F16">
      <w:pPr>
        <w:pStyle w:val="Odsekzoznamu"/>
        <w:spacing w:after="0"/>
        <w:ind w:left="426"/>
        <w:contextualSpacing w:val="0"/>
        <w:jc w:val="both"/>
        <w:rPr>
          <w:sz w:val="24"/>
          <w:szCs w:val="24"/>
        </w:rPr>
      </w:pPr>
      <w:r w:rsidRPr="00883B44">
        <w:rPr>
          <w:sz w:val="24"/>
          <w:szCs w:val="24"/>
        </w:rPr>
        <w:t>b/ získal väčší počet</w:t>
      </w:r>
      <w:r>
        <w:rPr>
          <w:sz w:val="24"/>
          <w:szCs w:val="24"/>
        </w:rPr>
        <w:t xml:space="preserve"> bodov za bod č. 3 Ďalšie kritéria, </w:t>
      </w:r>
    </w:p>
    <w:p w:rsidR="001C0F38" w:rsidRPr="000D64CF" w:rsidRDefault="001C0F38" w:rsidP="00182F16">
      <w:pPr>
        <w:pStyle w:val="Odsekzoznamu"/>
        <w:spacing w:after="0"/>
        <w:ind w:left="426"/>
        <w:contextualSpacing w:val="0"/>
        <w:jc w:val="both"/>
      </w:pPr>
      <w:r w:rsidRPr="00883B44">
        <w:rPr>
          <w:sz w:val="24"/>
          <w:szCs w:val="24"/>
        </w:rPr>
        <w:t xml:space="preserve">c/ dosiahol väčší počet </w:t>
      </w:r>
      <w:r>
        <w:rPr>
          <w:sz w:val="24"/>
          <w:szCs w:val="24"/>
        </w:rPr>
        <w:t>z určeného profilového predmetu školy.</w:t>
      </w:r>
    </w:p>
    <w:p w:rsidR="00380E43" w:rsidRDefault="00380E43" w:rsidP="00182F16">
      <w:pPr>
        <w:spacing w:before="120" w:after="0"/>
        <w:ind w:left="426"/>
        <w:rPr>
          <w:sz w:val="24"/>
          <w:szCs w:val="24"/>
        </w:rPr>
      </w:pPr>
    </w:p>
    <w:p w:rsidR="00583458" w:rsidRDefault="001C0F38" w:rsidP="0045675F">
      <w:pPr>
        <w:spacing w:before="120" w:after="0"/>
        <w:ind w:left="426"/>
        <w:jc w:val="both"/>
        <w:rPr>
          <w:sz w:val="24"/>
          <w:szCs w:val="24"/>
        </w:rPr>
      </w:pPr>
      <w:r w:rsidRPr="003A5210">
        <w:rPr>
          <w:sz w:val="24"/>
          <w:szCs w:val="24"/>
        </w:rPr>
        <w:t xml:space="preserve">Vstupné údaje: vyplnená prihláška </w:t>
      </w:r>
      <w:r>
        <w:rPr>
          <w:sz w:val="24"/>
          <w:szCs w:val="24"/>
        </w:rPr>
        <w:t xml:space="preserve">na vzdelávanie </w:t>
      </w:r>
      <w:r w:rsidRPr="003A5210">
        <w:rPr>
          <w:sz w:val="24"/>
          <w:szCs w:val="24"/>
        </w:rPr>
        <w:t>na strednú školu, prípadne vysvedčenie žiaka, diplomy alebo výsledkové listiny preukazujúce po</w:t>
      </w:r>
      <w:r w:rsidR="00A70FBB">
        <w:rPr>
          <w:sz w:val="24"/>
          <w:szCs w:val="24"/>
        </w:rPr>
        <w:t>radie žiaka, dotazník o aktivitách vo farnosti</w:t>
      </w:r>
      <w:r w:rsidRPr="003A5210">
        <w:rPr>
          <w:sz w:val="24"/>
          <w:szCs w:val="24"/>
        </w:rPr>
        <w:t>.</w:t>
      </w:r>
    </w:p>
    <w:p w:rsidR="00A70FBB" w:rsidRDefault="00A70FBB" w:rsidP="00182F16">
      <w:pPr>
        <w:spacing w:before="120" w:after="0"/>
        <w:ind w:left="426"/>
        <w:rPr>
          <w:sz w:val="24"/>
          <w:szCs w:val="24"/>
        </w:rPr>
      </w:pPr>
    </w:p>
    <w:p w:rsidR="00A70FBB" w:rsidRDefault="00A70FBB" w:rsidP="00182F16">
      <w:pPr>
        <w:spacing w:before="120" w:after="0"/>
        <w:ind w:left="426"/>
        <w:rPr>
          <w:sz w:val="24"/>
          <w:szCs w:val="24"/>
        </w:rPr>
      </w:pPr>
    </w:p>
    <w:p w:rsidR="00A70FBB" w:rsidRDefault="00A70FBB" w:rsidP="00182F16">
      <w:pPr>
        <w:spacing w:before="120" w:after="0"/>
        <w:ind w:left="426"/>
        <w:rPr>
          <w:sz w:val="24"/>
          <w:szCs w:val="24"/>
        </w:rPr>
      </w:pPr>
    </w:p>
    <w:p w:rsidR="00A70FBB" w:rsidRDefault="00A70FBB" w:rsidP="00182F16">
      <w:pPr>
        <w:spacing w:before="120" w:after="0"/>
        <w:ind w:left="426"/>
        <w:rPr>
          <w:sz w:val="24"/>
          <w:szCs w:val="24"/>
        </w:rPr>
      </w:pPr>
      <w:r>
        <w:rPr>
          <w:sz w:val="24"/>
          <w:szCs w:val="24"/>
        </w:rPr>
        <w:t>V Banskej Bystrici, dňa 4. 5. 2020</w:t>
      </w:r>
    </w:p>
    <w:p w:rsidR="00A70FBB" w:rsidRDefault="00A70FBB" w:rsidP="00182F16">
      <w:pPr>
        <w:spacing w:before="120" w:after="0"/>
        <w:ind w:left="426"/>
        <w:rPr>
          <w:sz w:val="24"/>
          <w:szCs w:val="24"/>
        </w:rPr>
      </w:pPr>
    </w:p>
    <w:p w:rsidR="00A70FBB" w:rsidRDefault="00A70FBB" w:rsidP="00182F16">
      <w:pPr>
        <w:spacing w:before="120" w:after="0"/>
        <w:ind w:left="426"/>
        <w:rPr>
          <w:sz w:val="24"/>
          <w:szCs w:val="24"/>
        </w:rPr>
      </w:pPr>
    </w:p>
    <w:p w:rsidR="00A70FBB" w:rsidRDefault="00A70FBB" w:rsidP="00A70FBB">
      <w:pPr>
        <w:spacing w:before="120" w:after="0"/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Mgr. Ľubomír </w:t>
      </w:r>
      <w:proofErr w:type="spellStart"/>
      <w:r>
        <w:rPr>
          <w:sz w:val="24"/>
          <w:szCs w:val="24"/>
        </w:rPr>
        <w:t>Kopál</w:t>
      </w:r>
      <w:proofErr w:type="spellEnd"/>
    </w:p>
    <w:p w:rsidR="00A70FBB" w:rsidRDefault="00A70FBB" w:rsidP="00A70FBB">
      <w:pPr>
        <w:spacing w:before="120" w:after="0"/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>Riaditeľ školy</w:t>
      </w:r>
    </w:p>
    <w:p w:rsidR="00A70FBB" w:rsidRDefault="00A70FBB" w:rsidP="00182F16">
      <w:pPr>
        <w:spacing w:before="120"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0FBB" w:rsidRDefault="00A70FBB" w:rsidP="00182F16">
      <w:pPr>
        <w:spacing w:before="120" w:after="0"/>
        <w:ind w:left="426"/>
      </w:pPr>
    </w:p>
    <w:sectPr w:rsidR="00A70F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D0" w:rsidRDefault="000F7DD0" w:rsidP="00B868D1">
      <w:pPr>
        <w:spacing w:after="0" w:line="240" w:lineRule="auto"/>
      </w:pPr>
      <w:r>
        <w:separator/>
      </w:r>
    </w:p>
  </w:endnote>
  <w:endnote w:type="continuationSeparator" w:id="0">
    <w:p w:rsidR="000F7DD0" w:rsidRDefault="000F7DD0" w:rsidP="00B8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D0" w:rsidRDefault="000F7DD0" w:rsidP="00B868D1">
      <w:pPr>
        <w:spacing w:after="0" w:line="240" w:lineRule="auto"/>
      </w:pPr>
      <w:r>
        <w:separator/>
      </w:r>
    </w:p>
  </w:footnote>
  <w:footnote w:type="continuationSeparator" w:id="0">
    <w:p w:rsidR="000F7DD0" w:rsidRDefault="000F7DD0" w:rsidP="00B8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D1" w:rsidRDefault="00B868D1" w:rsidP="00B868D1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532765</wp:posOffset>
          </wp:positionH>
          <wp:positionV relativeFrom="margin">
            <wp:posOffset>-728345</wp:posOffset>
          </wp:positionV>
          <wp:extent cx="542925" cy="570865"/>
          <wp:effectExtent l="0" t="0" r="9525" b="635"/>
          <wp:wrapSquare wrapText="bothSides"/>
          <wp:docPr id="1" name="Obrázok 1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Katolícke gymnázium Štefana Moysesa, Hurbanova 9, 974 01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942FA2"/>
    <w:multiLevelType w:val="multilevel"/>
    <w:tmpl w:val="55D646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40D03B4E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5B5237"/>
    <w:multiLevelType w:val="hybridMultilevel"/>
    <w:tmpl w:val="82A0C8C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E2B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41C19BF"/>
    <w:multiLevelType w:val="multilevel"/>
    <w:tmpl w:val="E730D9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E9"/>
    <w:rsid w:val="00060784"/>
    <w:rsid w:val="000F7DD0"/>
    <w:rsid w:val="00182F16"/>
    <w:rsid w:val="001C0F38"/>
    <w:rsid w:val="00203D83"/>
    <w:rsid w:val="002374A1"/>
    <w:rsid w:val="00290EA4"/>
    <w:rsid w:val="002D6A07"/>
    <w:rsid w:val="00340AD8"/>
    <w:rsid w:val="00380E43"/>
    <w:rsid w:val="00384D2D"/>
    <w:rsid w:val="0045675F"/>
    <w:rsid w:val="00462DF7"/>
    <w:rsid w:val="0048311C"/>
    <w:rsid w:val="00583458"/>
    <w:rsid w:val="005A105A"/>
    <w:rsid w:val="006A5086"/>
    <w:rsid w:val="006E2582"/>
    <w:rsid w:val="007C31A1"/>
    <w:rsid w:val="008A2D44"/>
    <w:rsid w:val="009536AC"/>
    <w:rsid w:val="009562E9"/>
    <w:rsid w:val="009B38AE"/>
    <w:rsid w:val="00A70FBB"/>
    <w:rsid w:val="00AD272E"/>
    <w:rsid w:val="00B868D1"/>
    <w:rsid w:val="00CD3B3C"/>
    <w:rsid w:val="00D64300"/>
    <w:rsid w:val="00E92CC1"/>
    <w:rsid w:val="00EF2ACD"/>
    <w:rsid w:val="00F63D96"/>
    <w:rsid w:val="00F8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B6149"/>
  <w15:chartTrackingRefBased/>
  <w15:docId w15:val="{5C614032-BB60-4CFA-A1B8-FC7C89A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0F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0F38"/>
    <w:pPr>
      <w:ind w:left="720"/>
      <w:contextualSpacing/>
    </w:pPr>
  </w:style>
  <w:style w:type="table" w:styleId="Mriekatabuky">
    <w:name w:val="Table Grid"/>
    <w:basedOn w:val="Normlnatabuka"/>
    <w:uiPriority w:val="39"/>
    <w:rsid w:val="0034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text">
    <w:name w:val="checkbox_text"/>
    <w:basedOn w:val="Predvolenpsmoodseku"/>
    <w:rsid w:val="00182F16"/>
  </w:style>
  <w:style w:type="paragraph" w:styleId="Hlavika">
    <w:name w:val="header"/>
    <w:basedOn w:val="Normlny"/>
    <w:link w:val="HlavikaChar"/>
    <w:uiPriority w:val="99"/>
    <w:unhideWhenUsed/>
    <w:rsid w:val="00B8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D1"/>
  </w:style>
  <w:style w:type="paragraph" w:styleId="Pta">
    <w:name w:val="footer"/>
    <w:basedOn w:val="Normlny"/>
    <w:link w:val="PtaChar"/>
    <w:uiPriority w:val="99"/>
    <w:unhideWhenUsed/>
    <w:rsid w:val="00B8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D1"/>
  </w:style>
  <w:style w:type="character" w:styleId="Hypertextovprepojenie">
    <w:name w:val="Hyperlink"/>
    <w:basedOn w:val="Predvolenpsmoodseku"/>
    <w:uiPriority w:val="99"/>
    <w:unhideWhenUsed/>
    <w:rsid w:val="00380E4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80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m3ka7UXtSzKGs1JTLS2NqxFJb5V3NckbHcguhYP0yrvZ32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User</cp:lastModifiedBy>
  <cp:revision>5</cp:revision>
  <cp:lastPrinted>2020-04-28T15:13:00Z</cp:lastPrinted>
  <dcterms:created xsi:type="dcterms:W3CDTF">2020-05-04T09:42:00Z</dcterms:created>
  <dcterms:modified xsi:type="dcterms:W3CDTF">2020-05-06T13:12:00Z</dcterms:modified>
</cp:coreProperties>
</file>