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02" w:rsidRDefault="001E33F5" w:rsidP="001E33F5">
      <w:pPr>
        <w:jc w:val="center"/>
        <w:rPr>
          <w:b/>
        </w:rPr>
      </w:pPr>
      <w:r w:rsidRPr="001E33F5">
        <w:rPr>
          <w:b/>
        </w:rPr>
        <w:t xml:space="preserve">Zasady pracy zdalnej w Szkole Podstawowej im. Tadeusza Kościuszki w Białej </w:t>
      </w:r>
      <w:proofErr w:type="spellStart"/>
      <w:r w:rsidRPr="001E33F5">
        <w:rPr>
          <w:b/>
        </w:rPr>
        <w:t>Piskiej</w:t>
      </w:r>
      <w:proofErr w:type="spellEnd"/>
    </w:p>
    <w:p w:rsidR="001E33F5" w:rsidRDefault="001E33F5" w:rsidP="001E33F5">
      <w:pPr>
        <w:jc w:val="both"/>
        <w:rPr>
          <w:b/>
        </w:rPr>
      </w:pPr>
    </w:p>
    <w:p w:rsidR="001E33F5" w:rsidRDefault="001E33F5" w:rsidP="001E33F5">
      <w:pPr>
        <w:jc w:val="both"/>
      </w:pPr>
      <w:r>
        <w:t>Opracowano na podstawie:</w:t>
      </w:r>
    </w:p>
    <w:p w:rsidR="001E33F5" w:rsidRDefault="002C1D16" w:rsidP="002C1D16">
      <w:pPr>
        <w:pStyle w:val="Akapitzlist"/>
        <w:numPr>
          <w:ilvl w:val="0"/>
          <w:numId w:val="1"/>
        </w:numPr>
        <w:jc w:val="both"/>
      </w:pPr>
      <w:r>
        <w:t xml:space="preserve"> Rozporządzenie</w:t>
      </w:r>
      <w:r w:rsidR="001E33F5">
        <w:t xml:space="preserve"> MEN </w:t>
      </w:r>
      <w:r w:rsidR="007C4196">
        <w:t>z dnia 20 marca 2020 r.</w:t>
      </w:r>
      <w:r>
        <w:t xml:space="preserve"> </w:t>
      </w:r>
      <w:r w:rsidR="007C4196">
        <w:t xml:space="preserve">zmieniające rozporządzenie w sprawie czasowego ograniczenia funkcjonowania jednostek systemu oświaty w związku </w:t>
      </w:r>
      <w:r>
        <w:t xml:space="preserve">                               </w:t>
      </w:r>
      <w:r w:rsidR="007C4196">
        <w:t>z zapobieganiem, przeciwdziałaniem i zwalczaniem COVID-19</w:t>
      </w:r>
    </w:p>
    <w:p w:rsidR="002C1D16" w:rsidRDefault="002C1D16" w:rsidP="002C1D16">
      <w:pPr>
        <w:pStyle w:val="Akapitzlist"/>
        <w:numPr>
          <w:ilvl w:val="0"/>
          <w:numId w:val="1"/>
        </w:numPr>
        <w:jc w:val="both"/>
      </w:pPr>
      <w:r>
        <w:t>Rozporządzenie MEN z dnia 20 marca 2020 r. w sprawie szczególnych rozwiązań w okresie czasowego ograniczenia funkcjonowania jednostek systemu oświaty w związku                                z zapobieganiem, przeciwdziałaniem i zwalczaniem COVID-19</w:t>
      </w:r>
    </w:p>
    <w:p w:rsidR="001E33F5" w:rsidRDefault="001E33F5" w:rsidP="001E33F5">
      <w:pPr>
        <w:jc w:val="both"/>
      </w:pPr>
    </w:p>
    <w:p w:rsidR="001E33F5" w:rsidRDefault="001E33F5" w:rsidP="001E33F5">
      <w:pPr>
        <w:jc w:val="both"/>
      </w:pPr>
      <w:r>
        <w:t>1. Praca zdalna odbywa się głównie poprzez e-dziennika LIBRUS</w:t>
      </w:r>
      <w:r w:rsidRPr="001E33F5">
        <w:t xml:space="preserve"> </w:t>
      </w:r>
      <w:r>
        <w:t>i wykorzystanie jego możliwości w zakresie komunikacji z uczniami i rodzicami uczniów.</w:t>
      </w:r>
    </w:p>
    <w:p w:rsidR="001E33F5" w:rsidRDefault="001E33F5" w:rsidP="001E33F5">
      <w:pPr>
        <w:jc w:val="both"/>
      </w:pPr>
      <w:r>
        <w:t>2. Nauczyciele mogą wykorzystać w pracy zdalnej inne dostępne komunikatory.</w:t>
      </w:r>
    </w:p>
    <w:p w:rsidR="001E33F5" w:rsidRDefault="001E33F5" w:rsidP="001E33F5">
      <w:pPr>
        <w:jc w:val="both"/>
      </w:pPr>
      <w:r>
        <w:t>3. Praca zdalna odbywa się zgodnie z ustalonym planem lekcji dla uczniów i nauczycieli, dostępnym w e-dzienniku.</w:t>
      </w:r>
    </w:p>
    <w:p w:rsidR="001E33F5" w:rsidRDefault="001E33F5" w:rsidP="001E33F5">
      <w:pPr>
        <w:jc w:val="both"/>
      </w:pPr>
      <w:r>
        <w:t>4. Nauczyciele, prowadząc zajęcia, wpisują do e-dziennika</w:t>
      </w:r>
      <w:r w:rsidR="005B7962">
        <w:t xml:space="preserve"> </w:t>
      </w:r>
      <w:bookmarkStart w:id="0" w:name="_GoBack"/>
      <w:bookmarkEnd w:id="0"/>
      <w:r w:rsidR="005B7962">
        <w:t xml:space="preserve">w </w:t>
      </w:r>
      <w:r>
        <w:t xml:space="preserve"> </w:t>
      </w:r>
      <w:r w:rsidR="005B7962" w:rsidRPr="004D49D8">
        <w:rPr>
          <w:b/>
          <w:color w:val="FF0000"/>
        </w:rPr>
        <w:t xml:space="preserve">module LEKCJA </w:t>
      </w:r>
      <w:r w:rsidR="005B7962">
        <w:rPr>
          <w:b/>
          <w:color w:val="FF0000"/>
        </w:rPr>
        <w:t xml:space="preserve"> (zmiana na normalny system)</w:t>
      </w:r>
      <w:r>
        <w:t>. Obecność odnotowuje się następnego dnia, po sprawdzeniu, ilu uczniów uczestniczyło w lekcji.</w:t>
      </w:r>
    </w:p>
    <w:p w:rsidR="001E33F5" w:rsidRDefault="001E33F5" w:rsidP="001E33F5">
      <w:pPr>
        <w:jc w:val="both"/>
      </w:pPr>
      <w:r>
        <w:t>5. Zadania dla uczniów niewymagające przesłania z powrotem do nauczyciela, linki do materiałów i wskazówki nauczyciel wpisuje w module WIADOMOŚCI. Na podstawie licznika, który wskazuje, kto odczytał wiadomość, nauczyciel uzupełnia obecności uczniów. Uczniowie, którzy odczytali wiadomość</w:t>
      </w:r>
      <w:r w:rsidR="007C4196">
        <w:t>, to uczniowie obecni. Nieobecności, czyli brak logowania mogą usprawiedliwić rodzice ucznia.</w:t>
      </w:r>
    </w:p>
    <w:p w:rsidR="007C4196" w:rsidRDefault="007C4196" w:rsidP="001E33F5">
      <w:pPr>
        <w:jc w:val="both"/>
      </w:pPr>
      <w:r>
        <w:t>6. Zadania wymagające odesłania wykonanych poleceń do nauczyciela, zamieszcza się w module DZIENNIK, w zakładce ZADANIA DOMOWE.</w:t>
      </w:r>
    </w:p>
    <w:p w:rsidR="007C4196" w:rsidRDefault="007C4196" w:rsidP="001E33F5">
      <w:pPr>
        <w:jc w:val="both"/>
      </w:pPr>
      <w:r>
        <w:t>7. Oceny wpisywane są do e-dziennika. Prace wymagające komentarza – komentarz zawieramy                 w oknie oceny cząstkowej.</w:t>
      </w:r>
    </w:p>
    <w:p w:rsidR="007C4196" w:rsidRDefault="007C4196" w:rsidP="001E33F5">
      <w:pPr>
        <w:jc w:val="both"/>
      </w:pPr>
      <w:r>
        <w:t>8. Zadania bieżące do wykonania dla ucznia nie mogą zabierać mu więcej czasu niż 15 minut –                      w przypadku uczniów klas 1-3, 20 minut – w przypadku uczniów klas 4-8 z każdego przedmiotu.</w:t>
      </w:r>
    </w:p>
    <w:p w:rsidR="007C4196" w:rsidRDefault="007C4196" w:rsidP="001E33F5">
      <w:pPr>
        <w:jc w:val="both"/>
      </w:pPr>
      <w:r>
        <w:t>9. Nauczyciele mogą prowadzić zajęcia on-</w:t>
      </w:r>
      <w:proofErr w:type="spellStart"/>
      <w:r>
        <w:t>line</w:t>
      </w:r>
      <w:proofErr w:type="spellEnd"/>
      <w:r>
        <w:t>, trzymając się ram czasowych lekcji zgodnie z planem lekcji (np. lekcja on-</w:t>
      </w:r>
      <w:proofErr w:type="spellStart"/>
      <w:r>
        <w:t>line</w:t>
      </w:r>
      <w:proofErr w:type="spellEnd"/>
      <w:r>
        <w:t xml:space="preserve"> na 1. Lekcji – ramy czasowe - 8.00-8.45).</w:t>
      </w:r>
    </w:p>
    <w:p w:rsidR="007C4196" w:rsidRDefault="007C4196" w:rsidP="001E33F5">
      <w:pPr>
        <w:jc w:val="both"/>
      </w:pPr>
      <w:r>
        <w:t>10. Zadania w module wiadomości nie muszą być wysyłane dla uczniów w czasie rzeczywistym trwania jednostki lekcyjnej zgodnie z planem lekcji.</w:t>
      </w:r>
    </w:p>
    <w:p w:rsidR="00015DE9" w:rsidRDefault="00015DE9" w:rsidP="001E33F5">
      <w:pPr>
        <w:jc w:val="both"/>
      </w:pPr>
      <w:r>
        <w:t>11. Uczniowie logują się do e-dziennika z konta uczniowskiego.</w:t>
      </w:r>
    </w:p>
    <w:p w:rsidR="007C4196" w:rsidRDefault="00015DE9" w:rsidP="001E33F5">
      <w:pPr>
        <w:jc w:val="both"/>
      </w:pPr>
      <w:r>
        <w:t>12</w:t>
      </w:r>
      <w:r w:rsidR="007C4196">
        <w:t>. Uczniowie zadane polecenia i zadania muszą wykonać do godz. 22.00 danego dnia.</w:t>
      </w:r>
    </w:p>
    <w:p w:rsidR="00045F43" w:rsidRPr="001E33F5" w:rsidRDefault="00015DE9" w:rsidP="001E33F5">
      <w:pPr>
        <w:jc w:val="both"/>
      </w:pPr>
      <w:r>
        <w:lastRenderedPageBreak/>
        <w:t>13</w:t>
      </w:r>
      <w:r w:rsidR="00045F43">
        <w:t xml:space="preserve">. Zespół przedmiotowy nauczycieli może wprowadzić zmiany dotyczące modyfikacji programów edukacyjnych dotychczas dopuszczonych do użytku w szkole. Modyfikacje programu należy uzgodnić z dyrektorem szkoły. </w:t>
      </w:r>
    </w:p>
    <w:sectPr w:rsidR="00045F43" w:rsidRPr="001E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88A"/>
    <w:multiLevelType w:val="hybridMultilevel"/>
    <w:tmpl w:val="56DE123E"/>
    <w:lvl w:ilvl="0" w:tplc="CF14D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D3"/>
    <w:rsid w:val="00015DE9"/>
    <w:rsid w:val="00045F43"/>
    <w:rsid w:val="001E33F5"/>
    <w:rsid w:val="002C1D16"/>
    <w:rsid w:val="00400802"/>
    <w:rsid w:val="005B7962"/>
    <w:rsid w:val="007C4196"/>
    <w:rsid w:val="00A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2020-03-23T17:39:00Z</dcterms:created>
  <dcterms:modified xsi:type="dcterms:W3CDTF">2020-03-24T12:53:00Z</dcterms:modified>
</cp:coreProperties>
</file>