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E9" w:rsidRDefault="001075E9" w:rsidP="001075E9">
      <w:pPr>
        <w:pStyle w:val="Tytu"/>
      </w:pPr>
      <w:r>
        <w:t>KONTROLA I OCENA OSIĄGNIEĆ UCZNIA</w:t>
      </w:r>
    </w:p>
    <w:p w:rsidR="001075E9" w:rsidRDefault="001075E9" w:rsidP="001075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NAUCZANIU POCZĄTKOWYM</w:t>
      </w:r>
    </w:p>
    <w:p w:rsidR="001075E9" w:rsidRDefault="001075E9" w:rsidP="001075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KLASA PIERWSZA</w:t>
      </w:r>
    </w:p>
    <w:p w:rsidR="001075E9" w:rsidRDefault="001075E9" w:rsidP="001075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ROK SZKOLNY 2020/2021</w:t>
      </w:r>
    </w:p>
    <w:p w:rsidR="001075E9" w:rsidRDefault="001075E9" w:rsidP="001075E9">
      <w:pPr>
        <w:jc w:val="center"/>
      </w:pPr>
    </w:p>
    <w:p w:rsidR="001075E9" w:rsidRDefault="001075E9" w:rsidP="001075E9">
      <w:pPr>
        <w:jc w:val="center"/>
      </w:pPr>
      <w:r>
        <w:t>Joanna Napierała</w:t>
      </w:r>
    </w:p>
    <w:p w:rsidR="00E51F58" w:rsidRDefault="00E51F58" w:rsidP="001075E9">
      <w:pPr>
        <w:jc w:val="center"/>
      </w:pPr>
    </w:p>
    <w:p w:rsidR="00E51F58" w:rsidRDefault="00E51F58" w:rsidP="00E51F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51F58">
        <w:rPr>
          <w:sz w:val="20"/>
          <w:szCs w:val="20"/>
        </w:rPr>
        <w:t>Ocenianie w klasach I-III pełni funkcję kontrolną, informacyjną i motywacyjną. Oprócz tego ocena opisowa jest oceną klasyfikacyjną. Opis osiągnięć ucznia to kontrola spełnienia przez niego wymagań edukacyjnych, a zarazem informacja o tym dla ucznia</w:t>
      </w:r>
      <w:r>
        <w:rPr>
          <w:sz w:val="20"/>
          <w:szCs w:val="20"/>
        </w:rPr>
        <w:t xml:space="preserve">             </w:t>
      </w:r>
      <w:r w:rsidRPr="00E51F58">
        <w:rPr>
          <w:sz w:val="20"/>
          <w:szCs w:val="20"/>
        </w:rPr>
        <w:t xml:space="preserve"> i rodzica. Wszystkie wymagania są sprawdzane i oceniane na bieżąco w różnych formach aktywności. </w:t>
      </w:r>
    </w:p>
    <w:p w:rsidR="00E51F58" w:rsidRDefault="00E51F58" w:rsidP="00E51F58">
      <w:pPr>
        <w:jc w:val="both"/>
        <w:rPr>
          <w:sz w:val="20"/>
          <w:szCs w:val="20"/>
        </w:rPr>
      </w:pPr>
      <w:r w:rsidRPr="00E51F58">
        <w:rPr>
          <w:sz w:val="20"/>
          <w:szCs w:val="20"/>
        </w:rPr>
        <w:t xml:space="preserve">Ocena bieżąca: </w:t>
      </w:r>
    </w:p>
    <w:p w:rsidR="00E51F58" w:rsidRDefault="00E51F58" w:rsidP="00E51F58">
      <w:pPr>
        <w:jc w:val="both"/>
        <w:rPr>
          <w:sz w:val="20"/>
          <w:szCs w:val="20"/>
        </w:rPr>
      </w:pPr>
      <w:r w:rsidRPr="00E51F58">
        <w:rPr>
          <w:sz w:val="20"/>
          <w:szCs w:val="20"/>
        </w:rPr>
        <w:sym w:font="Symbol" w:char="F0B7"/>
      </w:r>
      <w:r w:rsidRPr="00E51F58">
        <w:rPr>
          <w:sz w:val="20"/>
          <w:szCs w:val="20"/>
        </w:rPr>
        <w:t xml:space="preserve"> Odbywa się każdego dnia w trakcie zajęć szkolnych;</w:t>
      </w:r>
    </w:p>
    <w:p w:rsidR="00E51F58" w:rsidRDefault="00E51F58" w:rsidP="00E51F58">
      <w:pPr>
        <w:jc w:val="both"/>
        <w:rPr>
          <w:sz w:val="20"/>
          <w:szCs w:val="20"/>
        </w:rPr>
      </w:pPr>
      <w:r w:rsidRPr="00E51F58">
        <w:rPr>
          <w:sz w:val="20"/>
          <w:szCs w:val="20"/>
        </w:rPr>
        <w:t xml:space="preserve"> </w:t>
      </w:r>
      <w:r w:rsidRPr="00E51F58">
        <w:rPr>
          <w:sz w:val="20"/>
          <w:szCs w:val="20"/>
        </w:rPr>
        <w:sym w:font="Symbol" w:char="F0B7"/>
      </w:r>
      <w:r w:rsidRPr="00E51F58">
        <w:rPr>
          <w:sz w:val="20"/>
          <w:szCs w:val="20"/>
        </w:rPr>
        <w:t xml:space="preserve"> Polega na stałym informowaniu ucznia i jego zachowaniu i postępach; </w:t>
      </w:r>
    </w:p>
    <w:p w:rsidR="00E51F58" w:rsidRDefault="00E51F58" w:rsidP="00E51F58">
      <w:pPr>
        <w:jc w:val="both"/>
        <w:rPr>
          <w:sz w:val="20"/>
          <w:szCs w:val="20"/>
        </w:rPr>
      </w:pPr>
      <w:r w:rsidRPr="00E51F58">
        <w:rPr>
          <w:sz w:val="20"/>
          <w:szCs w:val="20"/>
        </w:rPr>
        <w:sym w:font="Symbol" w:char="F0B7"/>
      </w:r>
      <w:r w:rsidRPr="00E51F58">
        <w:rPr>
          <w:sz w:val="20"/>
          <w:szCs w:val="20"/>
        </w:rPr>
        <w:t xml:space="preserve"> Motywuje do aktywności i wysiłku. </w:t>
      </w:r>
    </w:p>
    <w:p w:rsidR="001075E9" w:rsidRDefault="00E51F58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E51F58">
        <w:rPr>
          <w:sz w:val="20"/>
          <w:szCs w:val="20"/>
        </w:rPr>
        <w:t>Dwa razy w ciągu roku nauczyciel sporządza pełną ocenę opisową śródroczną</w:t>
      </w:r>
      <w:r w:rsidR="00732C53">
        <w:rPr>
          <w:sz w:val="20"/>
          <w:szCs w:val="20"/>
        </w:rPr>
        <w:t xml:space="preserve">      </w:t>
      </w:r>
      <w:r w:rsidRPr="00E51F58">
        <w:rPr>
          <w:sz w:val="20"/>
          <w:szCs w:val="20"/>
        </w:rPr>
        <w:t xml:space="preserve"> i roczną. W pracy dydaktycznej ocenianie opisowe pełni też funkcję wspierającą rozwój ucznia, motywującą do pracy. Nauczyciel według własnej inwencji stosuje pozytywne sformułowania, które potwierdzają wkład pracy ucznia i zaangażowanie. Sformułowania te są znane uczniom i rodzicom. Nauczyciel może stosować równocześnie cząstkowe oceny wyrażone stopniem w następującej skali</w:t>
      </w:r>
      <w:r w:rsidR="001075E9">
        <w:rPr>
          <w:sz w:val="20"/>
          <w:szCs w:val="20"/>
        </w:rPr>
        <w:t xml:space="preserve"> osiągnięć: </w:t>
      </w:r>
      <w:r w:rsidR="001075E9">
        <w:rPr>
          <w:b/>
          <w:bCs/>
          <w:sz w:val="20"/>
          <w:szCs w:val="20"/>
        </w:rPr>
        <w:t>6 pkt. – wzorowo, 5 pkt. – bardzo dobrze,  4 pkt.- dobrze, 3 pkt. – przeciętnie, 2 pkt. – poniżej przeciętnej, 1 pkt. – niewłaściwie, 1 – oznacza braki.</w:t>
      </w:r>
      <w:r w:rsidR="001075E9">
        <w:rPr>
          <w:sz w:val="20"/>
          <w:szCs w:val="20"/>
        </w:rPr>
        <w:t xml:space="preserve"> Oznaczenia te</w:t>
      </w:r>
      <w:r>
        <w:rPr>
          <w:sz w:val="20"/>
          <w:szCs w:val="20"/>
        </w:rPr>
        <w:t xml:space="preserve"> umieszczamy w dzienniku elektronicznym</w:t>
      </w:r>
      <w:r w:rsidR="001075E9">
        <w:rPr>
          <w:sz w:val="20"/>
          <w:szCs w:val="20"/>
        </w:rPr>
        <w:t xml:space="preserve"> oraz karcie informacyjnej ucznia.</w:t>
      </w:r>
    </w:p>
    <w:p w:rsidR="00732C53" w:rsidRPr="00732C53" w:rsidRDefault="00732C53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32C53">
        <w:rPr>
          <w:sz w:val="20"/>
          <w:szCs w:val="20"/>
        </w:rPr>
        <w:t>Do ocen w stopniu może być dołączony komentarz słowny. Stosowane są również oceny wspierające typu: BRAWO, SUPER, ŁADNIE, POĆWICZ, PRACUJ WIĘCEJ itp.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System oceniania obejmuje ocenę bieżącą, śródroczną i końcoworoczną.</w:t>
      </w:r>
    </w:p>
    <w:p w:rsidR="001075E9" w:rsidRDefault="001075E9" w:rsidP="001075E9">
      <w:pPr>
        <w:rPr>
          <w:sz w:val="20"/>
          <w:szCs w:val="20"/>
        </w:rPr>
      </w:pPr>
    </w:p>
    <w:p w:rsidR="001075E9" w:rsidRDefault="001075E9" w:rsidP="001075E9">
      <w:pPr>
        <w:rPr>
          <w:sz w:val="20"/>
          <w:szCs w:val="20"/>
        </w:rPr>
      </w:pPr>
      <w:r>
        <w:rPr>
          <w:b/>
          <w:sz w:val="20"/>
          <w:szCs w:val="20"/>
        </w:rPr>
        <w:t>a) Ocena bieżąca</w:t>
      </w:r>
      <w:r>
        <w:rPr>
          <w:sz w:val="20"/>
          <w:szCs w:val="20"/>
        </w:rPr>
        <w:t xml:space="preserve"> – wskazuje dobre i słabe strony ucznia i sposoby poprawy. Wyrażona jest słownie lub pisemnie za pomocą skali osiągnięć :6,5,4,3,2,1 z komentarzem (testy miesięczne)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b) Ocena śródroczna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-  jest wynikiem półrocznej obserwacji, zawiera zalecenia                          i wskazówki dla ucznia dotyczące postępów w nauce jak i rozwoju społeczno-emocjonalnego. Ocena ta jest skierowana do dziecka i jego rodziców w formie pisemnej na formularzu opracowanym przez nauczycieli kształcenia zintegrowanego.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Ocena roczna – opisowa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- podkreśla zmiany w rozwoju dziecka wynikające ze stosowania wskazówek zawartych w ocenie śródrocznej. Ma ona charakter diagnostyczno-informacyjny, aby rodzice po zapoznaniu się z jej treścią mogli jak najlepiej wspomagać dziecko w dalszym jego rozwoju. Ocena roczna również jest wyrażona w formie pisemnej.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Ocena z zachowania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-  jest również oceną opisową. Wyraża opinię o spełnieniu przez ucznia obowiązków szkolnych, jego kulturze, postawie wobec kolegów i innych osób oraz aktywności społecznej.</w:t>
      </w:r>
    </w:p>
    <w:p w:rsidR="00732C53" w:rsidRDefault="00732C53" w:rsidP="00732C53"/>
    <w:p w:rsidR="00732C53" w:rsidRDefault="00732C53" w:rsidP="00732C53">
      <w:pPr>
        <w:rPr>
          <w:sz w:val="20"/>
          <w:szCs w:val="20"/>
        </w:rPr>
      </w:pPr>
      <w:r w:rsidRPr="00732C53">
        <w:rPr>
          <w:sz w:val="20"/>
          <w:szCs w:val="20"/>
        </w:rPr>
        <w:t>Ocenianiu podlegają:</w:t>
      </w:r>
    </w:p>
    <w:p w:rsidR="00732C53" w:rsidRDefault="00732C53" w:rsidP="00732C53">
      <w:pPr>
        <w:rPr>
          <w:sz w:val="20"/>
          <w:szCs w:val="20"/>
        </w:rPr>
      </w:pP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wiedza i umiejętności z poszczególnych edukacji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tempo pracy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zachowanie</w:t>
      </w:r>
      <w:r>
        <w:rPr>
          <w:sz w:val="20"/>
          <w:szCs w:val="20"/>
        </w:rPr>
        <w:t>.</w:t>
      </w:r>
    </w:p>
    <w:p w:rsidR="00732C53" w:rsidRDefault="00732C53" w:rsidP="00732C53">
      <w:pPr>
        <w:rPr>
          <w:sz w:val="20"/>
          <w:szCs w:val="20"/>
        </w:rPr>
      </w:pPr>
    </w:p>
    <w:p w:rsidR="00732C53" w:rsidRDefault="00732C53" w:rsidP="00732C53">
      <w:pPr>
        <w:rPr>
          <w:sz w:val="20"/>
          <w:szCs w:val="20"/>
        </w:rPr>
      </w:pPr>
      <w:r w:rsidRPr="00732C53">
        <w:rPr>
          <w:sz w:val="20"/>
          <w:szCs w:val="20"/>
        </w:rPr>
        <w:t>Wyróżniliśmy następujące</w:t>
      </w:r>
      <w:r w:rsidR="00AC5866">
        <w:rPr>
          <w:sz w:val="20"/>
          <w:szCs w:val="20"/>
        </w:rPr>
        <w:t xml:space="preserve"> </w:t>
      </w:r>
      <w:r w:rsidRPr="00732C53">
        <w:rPr>
          <w:sz w:val="20"/>
          <w:szCs w:val="20"/>
        </w:rPr>
        <w:t xml:space="preserve"> rodzaje edukacji: </w:t>
      </w:r>
    </w:p>
    <w:p w:rsidR="00732C53" w:rsidRDefault="00732C53" w:rsidP="00732C53">
      <w:pPr>
        <w:rPr>
          <w:sz w:val="20"/>
          <w:szCs w:val="20"/>
        </w:rPr>
      </w:pP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polonistyczną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matematyczną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społeczną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przyrodniczą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muzyczną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plastyczną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techniczną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informatyczną </w:t>
      </w:r>
      <w:r w:rsidRPr="00732C53">
        <w:rPr>
          <w:sz w:val="20"/>
          <w:szCs w:val="20"/>
        </w:rPr>
        <w:sym w:font="Symbol" w:char="F0B7"/>
      </w:r>
      <w:r w:rsidRPr="00732C53">
        <w:rPr>
          <w:sz w:val="20"/>
          <w:szCs w:val="20"/>
        </w:rPr>
        <w:t xml:space="preserve"> wychowanie fizyczne</w:t>
      </w:r>
      <w:r>
        <w:rPr>
          <w:sz w:val="20"/>
          <w:szCs w:val="20"/>
        </w:rPr>
        <w:t>.</w:t>
      </w:r>
    </w:p>
    <w:p w:rsidR="00732C53" w:rsidRDefault="00732C53" w:rsidP="00732C53">
      <w:pPr>
        <w:rPr>
          <w:sz w:val="20"/>
          <w:szCs w:val="20"/>
        </w:rPr>
      </w:pPr>
    </w:p>
    <w:p w:rsidR="00732C53" w:rsidRDefault="00732C53" w:rsidP="00AC58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32C53">
        <w:rPr>
          <w:sz w:val="20"/>
          <w:szCs w:val="20"/>
        </w:rPr>
        <w:t xml:space="preserve">Sposoby dokumentowania osiągnięć i postępów uczniów w klasach I-III Rejestrowaniu osiągnięć i postępów uczniów służą: </w:t>
      </w:r>
      <w:r>
        <w:rPr>
          <w:sz w:val="20"/>
          <w:szCs w:val="20"/>
        </w:rPr>
        <w:t xml:space="preserve">zeszyty uczniów, </w:t>
      </w:r>
      <w:r w:rsidR="00AC5866">
        <w:rPr>
          <w:sz w:val="20"/>
          <w:szCs w:val="20"/>
        </w:rPr>
        <w:t>zeszyty ćwiczeń,</w:t>
      </w:r>
      <w:r w:rsidRPr="00732C53">
        <w:rPr>
          <w:sz w:val="20"/>
          <w:szCs w:val="20"/>
        </w:rPr>
        <w:t xml:space="preserve"> prace pisemne /dy</w:t>
      </w:r>
      <w:r w:rsidR="00D465D9">
        <w:rPr>
          <w:sz w:val="20"/>
          <w:szCs w:val="20"/>
        </w:rPr>
        <w:t>ktanda, kartkówki, sprawdziany/</w:t>
      </w:r>
      <w:r>
        <w:rPr>
          <w:sz w:val="20"/>
          <w:szCs w:val="20"/>
        </w:rPr>
        <w:t xml:space="preserve">, karty pracy, dzienniki zajęć, </w:t>
      </w:r>
      <w:r w:rsidRPr="00732C53">
        <w:rPr>
          <w:sz w:val="20"/>
          <w:szCs w:val="20"/>
        </w:rPr>
        <w:t xml:space="preserve"> prace plastyczno-techniczne w teczkach i na wystawach </w:t>
      </w:r>
      <w:r>
        <w:rPr>
          <w:sz w:val="20"/>
          <w:szCs w:val="20"/>
        </w:rPr>
        <w:t xml:space="preserve">, </w:t>
      </w:r>
      <w:r w:rsidRPr="00732C53">
        <w:rPr>
          <w:sz w:val="20"/>
          <w:szCs w:val="20"/>
        </w:rPr>
        <w:t>semestralna i roczna ocena opisowa</w:t>
      </w:r>
      <w:r>
        <w:rPr>
          <w:sz w:val="20"/>
          <w:szCs w:val="20"/>
        </w:rPr>
        <w:t>.</w:t>
      </w:r>
    </w:p>
    <w:p w:rsidR="00732C53" w:rsidRPr="00732C53" w:rsidRDefault="00732C53" w:rsidP="00AC58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32C53">
        <w:rPr>
          <w:sz w:val="20"/>
          <w:szCs w:val="20"/>
        </w:rPr>
        <w:t xml:space="preserve">Prace pisemne, karty pracy oraz prace plastyczno-techniczne przechowywane są </w:t>
      </w:r>
      <w:r w:rsidR="00D465D9">
        <w:rPr>
          <w:sz w:val="20"/>
          <w:szCs w:val="20"/>
        </w:rPr>
        <w:t xml:space="preserve">            </w:t>
      </w:r>
      <w:r w:rsidRPr="00732C53">
        <w:rPr>
          <w:sz w:val="20"/>
          <w:szCs w:val="20"/>
        </w:rPr>
        <w:t>w teczkach przez okres jednego semestru.</w:t>
      </w:r>
    </w:p>
    <w:p w:rsidR="00732C53" w:rsidRPr="00732C53" w:rsidRDefault="00732C53" w:rsidP="00732C53"/>
    <w:p w:rsidR="001075E9" w:rsidRDefault="001075E9" w:rsidP="001075E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Wiadomości i umiejętności będą sprawdzane w następujących formach: ocena pracy na zajęciach, sprawdziany, kartkówki, dyktanda, testy, odpowiedzi ustne.</w:t>
      </w:r>
    </w:p>
    <w:p w:rsidR="001075E9" w:rsidRDefault="001075E9" w:rsidP="001075E9">
      <w:pPr>
        <w:pStyle w:val="Tekstblokowy"/>
        <w:spacing w:before="0" w:after="0"/>
        <w:ind w:left="0" w:right="97" w:firstLine="0"/>
        <w:jc w:val="both"/>
        <w:rPr>
          <w:sz w:val="20"/>
          <w:szCs w:val="20"/>
        </w:rPr>
      </w:pPr>
      <w:r>
        <w:rPr>
          <w:sz w:val="20"/>
          <w:szCs w:val="20"/>
        </w:rPr>
        <w:t>W systemie oceniania będą brane również pod uwagę:</w:t>
      </w:r>
    </w:p>
    <w:p w:rsidR="001075E9" w:rsidRDefault="001075E9" w:rsidP="001075E9">
      <w:pPr>
        <w:pStyle w:val="Tekstblokowy"/>
        <w:numPr>
          <w:ilvl w:val="0"/>
          <w:numId w:val="3"/>
        </w:numPr>
        <w:spacing w:before="0" w:after="0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prace domowe</w:t>
      </w:r>
    </w:p>
    <w:p w:rsidR="001075E9" w:rsidRDefault="001075E9" w:rsidP="001075E9">
      <w:pPr>
        <w:pStyle w:val="Tekstblokowy"/>
        <w:numPr>
          <w:ilvl w:val="0"/>
          <w:numId w:val="3"/>
        </w:numPr>
        <w:spacing w:before="0" w:after="0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wytwory pracy ucznia</w:t>
      </w:r>
    </w:p>
    <w:p w:rsidR="001075E9" w:rsidRDefault="001075E9" w:rsidP="001075E9">
      <w:pPr>
        <w:pStyle w:val="Tekstblokowy"/>
        <w:numPr>
          <w:ilvl w:val="0"/>
          <w:numId w:val="3"/>
        </w:numPr>
        <w:spacing w:before="0" w:after="0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indywidualne i grupowe prace na lekcji</w:t>
      </w:r>
    </w:p>
    <w:p w:rsidR="001075E9" w:rsidRDefault="001075E9" w:rsidP="001075E9">
      <w:pPr>
        <w:pStyle w:val="Tekstblokowy"/>
        <w:numPr>
          <w:ilvl w:val="0"/>
          <w:numId w:val="3"/>
        </w:numPr>
        <w:spacing w:before="0" w:after="0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prace średnio i długoterminowe</w:t>
      </w:r>
    </w:p>
    <w:p w:rsidR="001075E9" w:rsidRDefault="001075E9" w:rsidP="00732C53">
      <w:pPr>
        <w:pStyle w:val="Tekstblokowy"/>
        <w:spacing w:before="0" w:after="0"/>
        <w:ind w:left="360" w:right="97" w:firstLine="0"/>
        <w:jc w:val="both"/>
        <w:rPr>
          <w:sz w:val="20"/>
          <w:szCs w:val="20"/>
        </w:rPr>
      </w:pPr>
    </w:p>
    <w:p w:rsidR="001075E9" w:rsidRDefault="001075E9" w:rsidP="001075E9">
      <w:pPr>
        <w:pStyle w:val="Tekstblokowy"/>
        <w:spacing w:before="0" w:after="0"/>
        <w:ind w:left="0" w:right="97" w:firstLine="0"/>
        <w:jc w:val="both"/>
        <w:rPr>
          <w:sz w:val="20"/>
          <w:szCs w:val="20"/>
        </w:rPr>
      </w:pPr>
      <w:r>
        <w:rPr>
          <w:sz w:val="20"/>
          <w:szCs w:val="20"/>
        </w:rPr>
        <w:t>Prace klasowe – miesięczne sprawdziany zapowiadane są z tygodniowym wyprzedzeniem. Uczniowie otrzymują NACOBEZU do każdego sprawdzianu.</w:t>
      </w:r>
    </w:p>
    <w:p w:rsidR="001075E9" w:rsidRDefault="001075E9" w:rsidP="001075E9">
      <w:pPr>
        <w:pStyle w:val="Tekstblokowy"/>
        <w:spacing w:before="0" w:after="0"/>
        <w:ind w:left="0" w:right="97" w:firstLine="0"/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Uczeń ma prawo poprawić ocenę negatywną w ciągu tygodnia od jej otrzymania po uzgodnieniu formy i terminu z nauczycielem.</w:t>
      </w:r>
    </w:p>
    <w:p w:rsidR="001075E9" w:rsidRDefault="001075E9" w:rsidP="001075E9">
      <w:pPr>
        <w:ind w:left="1080"/>
        <w:jc w:val="both"/>
        <w:rPr>
          <w:bCs/>
          <w:sz w:val="20"/>
          <w:szCs w:val="20"/>
        </w:rPr>
      </w:pPr>
    </w:p>
    <w:p w:rsidR="001075E9" w:rsidRDefault="001075E9" w:rsidP="001075E9">
      <w:pPr>
        <w:jc w:val="both"/>
        <w:rPr>
          <w:b/>
          <w:bCs/>
          <w:sz w:val="20"/>
          <w:szCs w:val="20"/>
        </w:rPr>
      </w:pP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OCENA PRAC PISEMNYCH</w:t>
      </w:r>
    </w:p>
    <w:tbl>
      <w:tblPr>
        <w:tblW w:w="2500" w:type="pct"/>
        <w:jc w:val="center"/>
        <w:tblCellSpacing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4"/>
        <w:gridCol w:w="1943"/>
      </w:tblGrid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osiągnięć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Skala punktowo- procentowa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6 - znakomicie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98% -100%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 – bardzo dobrze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90%-97%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4 - dobrze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70%-89%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 – dostatecznie</w:t>
            </w:r>
          </w:p>
          <w:p w:rsidR="001075E9" w:rsidRDefault="001075E9" w:rsidP="0088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50%-69%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 – słabo,</w:t>
            </w:r>
          </w:p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poniżej przeciętnej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34%-49%</w:t>
            </w:r>
          </w:p>
        </w:tc>
      </w:tr>
      <w:tr w:rsidR="001075E9" w:rsidTr="008818D2">
        <w:trPr>
          <w:tblCellSpacing w:w="97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 – bardzo słabo, niewłaściwie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E9" w:rsidRDefault="001075E9" w:rsidP="008818D2">
            <w:pPr>
              <w:pStyle w:val="Nagwek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0%-33%</w:t>
            </w:r>
          </w:p>
        </w:tc>
      </w:tr>
    </w:tbl>
    <w:p w:rsidR="001075E9" w:rsidRDefault="001075E9" w:rsidP="001075E9">
      <w:pPr>
        <w:rPr>
          <w:b/>
          <w:sz w:val="20"/>
          <w:szCs w:val="20"/>
        </w:rPr>
      </w:pPr>
    </w:p>
    <w:p w:rsidR="001075E9" w:rsidRDefault="001075E9" w:rsidP="001075E9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PRACE DOMOWE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Odrabianie pisemnych prac domowych </w:t>
      </w:r>
      <w:r>
        <w:rPr>
          <w:b/>
          <w:sz w:val="20"/>
          <w:szCs w:val="20"/>
        </w:rPr>
        <w:t>jest obowiązkiem</w:t>
      </w:r>
      <w:r>
        <w:rPr>
          <w:sz w:val="20"/>
          <w:szCs w:val="20"/>
        </w:rPr>
        <w:t xml:space="preserve"> każdego ucznia.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2. Pisemnych prac domowych nie zaleca się do wykonania na święta i ferie ( nie dotyczy sobót i niedziel).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Prace domowe (pisemne i ustne) są oceniane na bieżąco.                                                  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PRACE DODATKOWE                                                                                                                     </w:t>
      </w:r>
    </w:p>
    <w:p w:rsidR="001075E9" w:rsidRDefault="001075E9" w:rsidP="001075E9">
      <w:pPr>
        <w:jc w:val="both"/>
        <w:rPr>
          <w:b/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 wykonanie prac dodatkowych uczeń otrzymuje tylko ocenę pozytywną.  Za brak lub źle wykonaną pracę dodatkową nie wystawia się oceny negatywnej.                      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NIEPRZYGOTOWANIE DO ZAJĘĆ                                                                                                                                                                                            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1. Uczeń ma prawo być nieprzygotowanym do zajęć dwa razy w ciągu semestru oraz po nieobecności z powodu choroby / niedyspozycji/ odrębnie/.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Fakt nieprzygotowania, uczeń zgłasza na początku zajęć, w przeciwnym razie nie będzie on uwzględniony.</w:t>
      </w:r>
    </w:p>
    <w:p w:rsidR="001075E9" w:rsidRDefault="001075E9" w:rsidP="001075E9">
      <w:pPr>
        <w:pStyle w:val="Nagwek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W przypadku niezrozumienia określonego zagadnienia, partii materiału, uczeń powinien zgłosić to nauczycielowi, który udzieli mu pomocy lub wyznaczy ucznia (za jego zgodą), do udzielenia pomocy koleżeńskiej.</w:t>
      </w:r>
    </w:p>
    <w:p w:rsidR="001075E9" w:rsidRDefault="001075E9" w:rsidP="001075E9">
      <w:pPr>
        <w:rPr>
          <w:sz w:val="20"/>
          <w:szCs w:val="20"/>
        </w:rPr>
      </w:pPr>
    </w:p>
    <w:p w:rsidR="001075E9" w:rsidRDefault="001075E9" w:rsidP="001075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SPOSOBY INFORMOWANIA RODZICÓW</w:t>
      </w:r>
    </w:p>
    <w:p w:rsidR="001075E9" w:rsidRDefault="001075E9" w:rsidP="001075E9">
      <w:pPr>
        <w:jc w:val="both"/>
        <w:rPr>
          <w:b/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1.Rodzice (prawni opiekunowie) informowani są o postępach i trudnościach ucznia                   w nauce oraz jego zachowaniu poprzez: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a) dziennik elektroniczny,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b) indywidualne spotkania z wychowawcą klasy,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2.W styczniu na podsumowującym I semestr zebraniu z wychowawcą klasy, każdy rodzic otrzymuje na piśmie szczegółową ocenę opisową zachowania i osiągnięć edukacyjnych swojego dziecka, w formie wskazań do dalszej pracy; jest to ocena śródroczna.</w:t>
      </w:r>
    </w:p>
    <w:p w:rsidR="001075E9" w:rsidRDefault="001075E9" w:rsidP="001075E9">
      <w:pPr>
        <w:ind w:left="60"/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3. Nauczyciel może przekazywać rodzicom informacje o zachowaniu dziecka lub jego nagłego złego samopoczucia podczas pobytu ucznia w szkole, poprzez kontakt telefoniczny.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  <w:r>
        <w:rPr>
          <w:sz w:val="20"/>
          <w:szCs w:val="20"/>
        </w:rPr>
        <w:t>4. Z końcem roku szkolnego, każdy uczeń otrzymuje świadectwo opisowe, a rodzic zobowiązany jest zapoznać się z jego treścią.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pStyle w:val="Tekstblokowy"/>
        <w:ind w:left="0" w:right="97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Skala ocen cząstkowych i kryteria wymagań na poszczególne stopnie:</w:t>
      </w:r>
    </w:p>
    <w:p w:rsidR="001075E9" w:rsidRDefault="001075E9" w:rsidP="001075E9">
      <w:pPr>
        <w:pStyle w:val="Tekstblokowy"/>
        <w:ind w:left="0" w:right="97" w:firstLine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WZOROWO(6) </w:t>
      </w:r>
    </w:p>
    <w:p w:rsidR="001075E9" w:rsidRDefault="001075E9" w:rsidP="001075E9">
      <w:pPr>
        <w:pStyle w:val="Tekstblokowy"/>
        <w:ind w:left="0" w:right="97" w:firstLine="36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Uczeń w znakomitym stopniu opanował wymagania programowe danej klasy.                            W podejmowanych działaniach prezentuje oryginalność  i pomysłowość, wykonując zadania                i rozwiązując problemy proponuje śmiałe i odważne, nietypowe rozwiązania. Korzysta z różnych źródeł informacji. Potrafi samodzielnie wnioskować, uogólniać i dostrzegać związki przyczynowo – skutkowe. Osiąga sukcesy w konkursach  i zawodach sportowych.</w:t>
      </w:r>
    </w:p>
    <w:p w:rsidR="001075E9" w:rsidRDefault="001075E9" w:rsidP="001075E9">
      <w:pPr>
        <w:pStyle w:val="Tekstblokowy"/>
        <w:ind w:left="0" w:right="97" w:firstLine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BARDZO DOBRZE (5) </w:t>
      </w:r>
    </w:p>
    <w:p w:rsidR="001075E9" w:rsidRDefault="001075E9" w:rsidP="001075E9">
      <w:pPr>
        <w:pStyle w:val="Tekstblokowy"/>
        <w:ind w:left="0" w:right="97" w:firstLine="36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Uczeń opanował pełny zakres wiadomości i umiejętności określony wymaganiami programowymi – biegle wykorzystuje je w różnych sytuacjach, potrafi korzystać z różnych źródeł informacji, twórczo i samodzielnie rozwiązuje problemy, w nowych sytuacjach radzi sobie doskonale.</w:t>
      </w:r>
    </w:p>
    <w:p w:rsidR="001075E9" w:rsidRDefault="001075E9" w:rsidP="001075E9">
      <w:pPr>
        <w:pStyle w:val="Tekstblokowy"/>
        <w:ind w:left="0" w:right="97" w:firstLine="360"/>
        <w:jc w:val="both"/>
        <w:rPr>
          <w:spacing w:val="-4"/>
          <w:sz w:val="20"/>
          <w:szCs w:val="20"/>
        </w:rPr>
      </w:pPr>
    </w:p>
    <w:p w:rsidR="001075E9" w:rsidRDefault="001075E9" w:rsidP="001075E9">
      <w:pPr>
        <w:pStyle w:val="Tekstblokowy"/>
        <w:ind w:left="0" w:right="97" w:firstLine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DOBRZE (4) </w:t>
      </w:r>
    </w:p>
    <w:p w:rsidR="001075E9" w:rsidRDefault="001075E9" w:rsidP="001075E9">
      <w:pPr>
        <w:pStyle w:val="Tekstblokowy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Uczeń opanował zakres wiadomości i umiejętności określony programem nauczania  w stopniu średnim – potrafi sprawnie wykorzystać je w sytuacjach typowych, pracuje samodzielnie, potrafi poprawić swoje błędy, rozwiązać w praktyce typowe zadania                  i problemy.</w:t>
      </w:r>
    </w:p>
    <w:p w:rsidR="001075E9" w:rsidRDefault="001075E9" w:rsidP="001075E9">
      <w:pPr>
        <w:pStyle w:val="Tekstblokowy"/>
        <w:ind w:left="0" w:right="97" w:firstLine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PRZECIĘTNIE (3) </w:t>
      </w:r>
    </w:p>
    <w:p w:rsidR="001075E9" w:rsidRDefault="001075E9" w:rsidP="001075E9">
      <w:pPr>
        <w:pStyle w:val="Tekstblokowy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Uczeń opanował wiadomości i umiejętności określone wymaganiami programowymi w stopniu zadowalającym – potrafi wykorzystać je rozwiązując proste zadania, z pomocą nauczyciela rozwiązuje typowe zadania i problemy o średnim stopniu trudności dające się wykorzystać w sytuacjach szkolnych  i pozaszkolnych.</w:t>
      </w:r>
    </w:p>
    <w:p w:rsidR="001075E9" w:rsidRDefault="001075E9" w:rsidP="001075E9">
      <w:pPr>
        <w:pStyle w:val="Tekstblokowy"/>
        <w:ind w:left="0" w:right="97" w:firstLine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PONIŻEJ PRZECIĘTNEJ  (2) </w:t>
      </w:r>
    </w:p>
    <w:p w:rsidR="001075E9" w:rsidRDefault="001075E9" w:rsidP="001075E9">
      <w:pPr>
        <w:pStyle w:val="Tekstblokowy"/>
        <w:ind w:left="0" w:right="97" w:firstLine="360"/>
        <w:jc w:val="both"/>
        <w:rPr>
          <w:sz w:val="20"/>
          <w:szCs w:val="20"/>
        </w:rPr>
      </w:pPr>
      <w:r>
        <w:rPr>
          <w:sz w:val="20"/>
          <w:szCs w:val="20"/>
        </w:rPr>
        <w:t>Uczeń opanował wiadomości i umiejętności określone wymaganiami programowymi w stopniu niskim, niezbędnym do dalszej nauki – uczeń wymaga wsparcia i pomocy ze strony nauczyciela w swoich działaniach i w rozwiązywaniu zadań, samodzielnie wykonuje zadania o niewielkim stopniu trudności. Nie przestrzega limitów czasowych, często nie kończy rozpoczętych działań.</w:t>
      </w:r>
    </w:p>
    <w:p w:rsidR="001075E9" w:rsidRDefault="001075E9" w:rsidP="001075E9">
      <w:pPr>
        <w:pStyle w:val="Tekstblokowy"/>
        <w:spacing w:before="0" w:after="0"/>
        <w:ind w:left="0" w:right="96" w:firstLine="357"/>
        <w:rPr>
          <w:b/>
          <w:bCs/>
          <w:sz w:val="20"/>
          <w:szCs w:val="20"/>
        </w:rPr>
      </w:pPr>
    </w:p>
    <w:p w:rsidR="001075E9" w:rsidRDefault="001075E9" w:rsidP="001075E9">
      <w:pPr>
        <w:pStyle w:val="Tekstblokowy"/>
        <w:spacing w:before="0" w:after="0"/>
        <w:ind w:left="0" w:right="96" w:firstLine="357"/>
        <w:rPr>
          <w:b/>
          <w:bCs/>
          <w:sz w:val="20"/>
          <w:szCs w:val="20"/>
        </w:rPr>
      </w:pPr>
    </w:p>
    <w:p w:rsidR="001075E9" w:rsidRDefault="001075E9" w:rsidP="001075E9">
      <w:pPr>
        <w:pStyle w:val="Tekstblokowy"/>
        <w:spacing w:before="0" w:after="0"/>
        <w:ind w:left="0" w:right="96" w:firstLine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NIEWŁAŚCIWIE (1)</w:t>
      </w:r>
    </w:p>
    <w:p w:rsidR="001075E9" w:rsidRDefault="001075E9" w:rsidP="001075E9">
      <w:pPr>
        <w:pStyle w:val="Tekstblokowy"/>
        <w:spacing w:before="0" w:after="0"/>
        <w:ind w:left="0" w:right="96" w:firstLine="357"/>
        <w:jc w:val="both"/>
        <w:rPr>
          <w:sz w:val="20"/>
          <w:szCs w:val="20"/>
        </w:rPr>
      </w:pPr>
      <w:r>
        <w:rPr>
          <w:sz w:val="20"/>
          <w:szCs w:val="20"/>
        </w:rPr>
        <w:t>Uczeń nie opanował wiadomości i umiejętności określonych wymaganiami programowymi, a braki w wiadomościach i umiejętnościach uniemożliwiają dalsze zdobywanie wiedzy. Uczeń nie jest w stanie rozwiązać/wykonać/ zadania nawet  o niewielkim, elementarnym stopniu trudności. Nie radzi sobie nawet z pomocą nauczyciela. Odmawia wykonania zadania, nie próbuje, nie stara się, niszczy prace.</w:t>
      </w: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jc w:val="both"/>
        <w:rPr>
          <w:sz w:val="20"/>
          <w:szCs w:val="20"/>
        </w:rPr>
      </w:pPr>
    </w:p>
    <w:p w:rsidR="001075E9" w:rsidRDefault="001075E9" w:rsidP="001075E9">
      <w:pPr>
        <w:pStyle w:val="Tytu"/>
        <w:jc w:val="left"/>
      </w:pPr>
      <w:r>
        <w:t xml:space="preserve">                                                        </w:t>
      </w:r>
      <w:r w:rsidR="00D077A9">
        <w:t xml:space="preserve">                  </w:t>
      </w:r>
      <w:r>
        <w:t xml:space="preserve">             </w:t>
      </w:r>
    </w:p>
    <w:p w:rsidR="009208F4" w:rsidRDefault="009208F4"/>
    <w:sectPr w:rsidR="009208F4" w:rsidSect="00836B23">
      <w:pgSz w:w="16838" w:h="11906" w:orient="landscape"/>
      <w:pgMar w:top="567" w:right="720" w:bottom="567" w:left="720" w:header="709" w:footer="709" w:gutter="0"/>
      <w:cols w:num="2" w:space="708" w:equalWidth="0">
        <w:col w:w="7345" w:space="708"/>
        <w:col w:w="73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42B"/>
    <w:multiLevelType w:val="hybridMultilevel"/>
    <w:tmpl w:val="09D821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A27D5"/>
    <w:multiLevelType w:val="multilevel"/>
    <w:tmpl w:val="A67E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5E9"/>
    <w:rsid w:val="001075E9"/>
    <w:rsid w:val="00732C53"/>
    <w:rsid w:val="009208F4"/>
    <w:rsid w:val="00AC5866"/>
    <w:rsid w:val="00B517C4"/>
    <w:rsid w:val="00D077A9"/>
    <w:rsid w:val="00D465D9"/>
    <w:rsid w:val="00E51F58"/>
    <w:rsid w:val="00E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7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5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075E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75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1075E9"/>
    <w:pPr>
      <w:spacing w:before="120" w:after="120"/>
      <w:ind w:left="-567" w:right="-567" w:firstLine="18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dommod3w3e@o2.pl</dc:creator>
  <cp:lastModifiedBy>dommod3w3e@o2.pl</cp:lastModifiedBy>
  <cp:revision>5</cp:revision>
  <dcterms:created xsi:type="dcterms:W3CDTF">2020-08-28T08:35:00Z</dcterms:created>
  <dcterms:modified xsi:type="dcterms:W3CDTF">2020-09-19T07:16:00Z</dcterms:modified>
</cp:coreProperties>
</file>