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9F20F" w14:textId="77777777" w:rsidR="00972CF7" w:rsidRPr="00735C4F" w:rsidRDefault="00735C4F" w:rsidP="00735C4F">
      <w:pPr>
        <w:pBdr>
          <w:bottom w:val="single" w:sz="4" w:space="1" w:color="auto"/>
        </w:pBdr>
        <w:jc w:val="center"/>
        <w:rPr>
          <w:b/>
          <w:sz w:val="28"/>
          <w:szCs w:val="28"/>
          <w:u w:val="single"/>
        </w:rPr>
      </w:pPr>
      <w:bookmarkStart w:id="0" w:name="_GoBack"/>
      <w:bookmarkEnd w:id="0"/>
      <w:r w:rsidRPr="00735C4F">
        <w:rPr>
          <w:sz w:val="28"/>
          <w:szCs w:val="28"/>
        </w:rPr>
        <w:t>Základná škola, Odborárska 1374, Nové Mesto nad Váhom, 915 01</w:t>
      </w:r>
    </w:p>
    <w:p w14:paraId="5057F6D9" w14:textId="77777777" w:rsidR="00972CF7" w:rsidRPr="006E39F7" w:rsidRDefault="00972CF7" w:rsidP="00972CF7">
      <w:pPr>
        <w:jc w:val="center"/>
      </w:pPr>
    </w:p>
    <w:p w14:paraId="59A5D506" w14:textId="77777777" w:rsidR="00972CF7" w:rsidRPr="006E39F7" w:rsidRDefault="00972CF7" w:rsidP="00972CF7">
      <w:pPr>
        <w:jc w:val="center"/>
      </w:pPr>
    </w:p>
    <w:p w14:paraId="49EA1A20" w14:textId="77777777" w:rsidR="00972CF7" w:rsidRPr="006E39F7" w:rsidRDefault="00972CF7" w:rsidP="00972CF7">
      <w:pPr>
        <w:jc w:val="center"/>
      </w:pPr>
    </w:p>
    <w:p w14:paraId="34F91A63" w14:textId="77777777" w:rsidR="00972CF7" w:rsidRPr="006E39F7" w:rsidRDefault="00972CF7" w:rsidP="00972CF7">
      <w:pPr>
        <w:jc w:val="center"/>
      </w:pPr>
    </w:p>
    <w:p w14:paraId="53761CDC" w14:textId="77777777" w:rsidR="00972CF7" w:rsidRPr="006E39F7" w:rsidRDefault="00972CF7" w:rsidP="00972CF7">
      <w:pPr>
        <w:jc w:val="center"/>
      </w:pPr>
    </w:p>
    <w:p w14:paraId="753DF60A" w14:textId="77777777" w:rsidR="00972CF7" w:rsidRDefault="00972CF7" w:rsidP="00972CF7">
      <w:pPr>
        <w:jc w:val="center"/>
      </w:pPr>
    </w:p>
    <w:p w14:paraId="6514E0D5" w14:textId="77777777" w:rsidR="00972CF7" w:rsidRDefault="00972CF7" w:rsidP="00972CF7">
      <w:pPr>
        <w:jc w:val="center"/>
      </w:pPr>
    </w:p>
    <w:p w14:paraId="6D022750" w14:textId="77777777" w:rsidR="00972CF7" w:rsidRDefault="00972CF7" w:rsidP="00972CF7">
      <w:pPr>
        <w:jc w:val="center"/>
      </w:pPr>
    </w:p>
    <w:p w14:paraId="06AB2366" w14:textId="77777777" w:rsidR="00972CF7" w:rsidRPr="006E39F7" w:rsidRDefault="00972CF7" w:rsidP="00972CF7">
      <w:pPr>
        <w:jc w:val="center"/>
      </w:pPr>
    </w:p>
    <w:p w14:paraId="6E79B2EE" w14:textId="77777777" w:rsidR="00972CF7" w:rsidRPr="006E39F7" w:rsidRDefault="00972CF7" w:rsidP="00972CF7">
      <w:pPr>
        <w:jc w:val="center"/>
      </w:pPr>
    </w:p>
    <w:p w14:paraId="4DD23B1D" w14:textId="77777777" w:rsidR="00972CF7" w:rsidRPr="006E39F7" w:rsidRDefault="00972CF7" w:rsidP="00972CF7">
      <w:pPr>
        <w:jc w:val="center"/>
      </w:pPr>
    </w:p>
    <w:p w14:paraId="15329BAF" w14:textId="77777777" w:rsidR="00972CF7" w:rsidRPr="006E39F7" w:rsidRDefault="00972CF7" w:rsidP="00972CF7">
      <w:pPr>
        <w:jc w:val="center"/>
      </w:pPr>
    </w:p>
    <w:p w14:paraId="518B3B60" w14:textId="77777777" w:rsidR="00972CF7" w:rsidRPr="006E39F7" w:rsidRDefault="00972CF7" w:rsidP="00972CF7">
      <w:pPr>
        <w:jc w:val="center"/>
      </w:pPr>
    </w:p>
    <w:p w14:paraId="6571B18E" w14:textId="77777777" w:rsidR="00972CF7" w:rsidRPr="006E39F7" w:rsidRDefault="00972CF7" w:rsidP="00972CF7">
      <w:pPr>
        <w:jc w:val="center"/>
      </w:pPr>
    </w:p>
    <w:p w14:paraId="55B59310" w14:textId="77777777" w:rsidR="00972CF7" w:rsidRPr="006E39F7" w:rsidRDefault="00972CF7" w:rsidP="00972CF7">
      <w:pPr>
        <w:jc w:val="center"/>
      </w:pPr>
    </w:p>
    <w:p w14:paraId="31D7BE08" w14:textId="77777777" w:rsidR="00972CF7" w:rsidRPr="006E39F7" w:rsidRDefault="00972CF7" w:rsidP="00972CF7">
      <w:pPr>
        <w:jc w:val="center"/>
      </w:pPr>
    </w:p>
    <w:p w14:paraId="3CA1FDFE" w14:textId="77777777" w:rsidR="00972CF7" w:rsidRPr="00310FB3" w:rsidRDefault="00972CF7" w:rsidP="00972CF7">
      <w:pPr>
        <w:pStyle w:val="Normlny1"/>
        <w:jc w:val="center"/>
        <w:rPr>
          <w:rFonts w:ascii="Times New Roman" w:hAnsi="Times New Roman"/>
          <w:b/>
          <w:sz w:val="40"/>
          <w:szCs w:val="40"/>
        </w:rPr>
      </w:pPr>
      <w:r w:rsidRPr="00310FB3">
        <w:rPr>
          <w:rFonts w:ascii="Times New Roman" w:hAnsi="Times New Roman"/>
          <w:b/>
          <w:sz w:val="40"/>
          <w:szCs w:val="40"/>
        </w:rPr>
        <w:t>K O L E K T Í V N A   Z M L U V A</w:t>
      </w:r>
    </w:p>
    <w:p w14:paraId="2D99BEE2" w14:textId="77777777" w:rsidR="00972CF7" w:rsidRPr="006E39F7" w:rsidRDefault="00972CF7" w:rsidP="00972CF7">
      <w:pPr>
        <w:jc w:val="center"/>
      </w:pPr>
    </w:p>
    <w:p w14:paraId="7E3CB41F" w14:textId="77777777" w:rsidR="00972CF7" w:rsidRPr="006E39F7" w:rsidRDefault="00972CF7" w:rsidP="00972CF7">
      <w:pPr>
        <w:jc w:val="center"/>
      </w:pPr>
    </w:p>
    <w:p w14:paraId="79D70929" w14:textId="77777777" w:rsidR="00972CF7" w:rsidRPr="006E39F7" w:rsidRDefault="00972CF7" w:rsidP="00972CF7">
      <w:pPr>
        <w:jc w:val="center"/>
      </w:pPr>
    </w:p>
    <w:p w14:paraId="49876C7F" w14:textId="77777777" w:rsidR="00972CF7" w:rsidRPr="006E39F7" w:rsidRDefault="00972CF7" w:rsidP="00972CF7">
      <w:pPr>
        <w:jc w:val="center"/>
      </w:pPr>
    </w:p>
    <w:p w14:paraId="6B5A0EB0" w14:textId="4EBB5E55" w:rsidR="00972CF7" w:rsidRPr="00310FB3" w:rsidRDefault="002A322D" w:rsidP="00972CF7">
      <w:pPr>
        <w:jc w:val="center"/>
        <w:rPr>
          <w:b/>
          <w:sz w:val="36"/>
          <w:szCs w:val="36"/>
        </w:rPr>
      </w:pPr>
      <w:r>
        <w:rPr>
          <w:b/>
          <w:sz w:val="36"/>
          <w:szCs w:val="36"/>
        </w:rPr>
        <w:t xml:space="preserve">na rok  </w:t>
      </w:r>
      <w:r w:rsidR="00972CF7" w:rsidRPr="00310FB3">
        <w:rPr>
          <w:b/>
          <w:sz w:val="36"/>
          <w:szCs w:val="36"/>
        </w:rPr>
        <w:t xml:space="preserve">2 0 1 </w:t>
      </w:r>
      <w:r w:rsidR="006F7744">
        <w:rPr>
          <w:b/>
          <w:sz w:val="36"/>
          <w:szCs w:val="36"/>
        </w:rPr>
        <w:t>9</w:t>
      </w:r>
    </w:p>
    <w:p w14:paraId="78F26BDF" w14:textId="77777777" w:rsidR="00972CF7" w:rsidRPr="006E39F7" w:rsidRDefault="00972CF7" w:rsidP="00972CF7">
      <w:pPr>
        <w:jc w:val="center"/>
      </w:pPr>
    </w:p>
    <w:p w14:paraId="0721469F" w14:textId="77777777" w:rsidR="00972CF7" w:rsidRPr="006E39F7" w:rsidRDefault="00972CF7" w:rsidP="00972CF7">
      <w:pPr>
        <w:jc w:val="center"/>
      </w:pPr>
    </w:p>
    <w:p w14:paraId="229EF7F0" w14:textId="77777777" w:rsidR="00972CF7" w:rsidRPr="006E39F7" w:rsidRDefault="00972CF7" w:rsidP="00972CF7">
      <w:pPr>
        <w:jc w:val="center"/>
      </w:pPr>
    </w:p>
    <w:p w14:paraId="479A722D" w14:textId="77777777" w:rsidR="00972CF7" w:rsidRPr="006E39F7" w:rsidRDefault="00972CF7" w:rsidP="00972CF7">
      <w:pPr>
        <w:jc w:val="center"/>
      </w:pPr>
    </w:p>
    <w:p w14:paraId="0B1B06D6" w14:textId="77777777" w:rsidR="00972CF7" w:rsidRPr="006E39F7" w:rsidRDefault="00972CF7" w:rsidP="00972CF7">
      <w:pPr>
        <w:jc w:val="center"/>
      </w:pPr>
    </w:p>
    <w:p w14:paraId="26E1F518" w14:textId="77777777" w:rsidR="00972CF7" w:rsidRPr="006E39F7" w:rsidRDefault="00972CF7" w:rsidP="00972CF7">
      <w:pPr>
        <w:jc w:val="center"/>
      </w:pPr>
    </w:p>
    <w:p w14:paraId="458459C8" w14:textId="77777777" w:rsidR="00972CF7" w:rsidRPr="006E39F7" w:rsidRDefault="00972CF7" w:rsidP="00972CF7">
      <w:pPr>
        <w:jc w:val="center"/>
      </w:pPr>
    </w:p>
    <w:p w14:paraId="0175331D" w14:textId="77777777" w:rsidR="00972CF7" w:rsidRPr="006E39F7" w:rsidRDefault="00972CF7" w:rsidP="00972CF7">
      <w:pPr>
        <w:jc w:val="center"/>
      </w:pPr>
    </w:p>
    <w:p w14:paraId="083690C4" w14:textId="77777777" w:rsidR="00972CF7" w:rsidRPr="006E39F7" w:rsidRDefault="00972CF7" w:rsidP="00972CF7">
      <w:pPr>
        <w:jc w:val="center"/>
      </w:pPr>
    </w:p>
    <w:p w14:paraId="305C6FA5" w14:textId="77777777" w:rsidR="00972CF7" w:rsidRPr="006E39F7" w:rsidRDefault="00972CF7" w:rsidP="00972CF7">
      <w:pPr>
        <w:jc w:val="center"/>
      </w:pPr>
    </w:p>
    <w:p w14:paraId="6533D402" w14:textId="77777777" w:rsidR="00972CF7" w:rsidRPr="006E39F7" w:rsidRDefault="00972CF7" w:rsidP="00972CF7">
      <w:pPr>
        <w:jc w:val="center"/>
      </w:pPr>
    </w:p>
    <w:p w14:paraId="105948BA" w14:textId="77777777" w:rsidR="00972CF7" w:rsidRPr="006E39F7" w:rsidRDefault="00972CF7" w:rsidP="00972CF7">
      <w:pPr>
        <w:jc w:val="center"/>
      </w:pPr>
    </w:p>
    <w:p w14:paraId="4C47CA42" w14:textId="77777777" w:rsidR="00972CF7" w:rsidRPr="006E39F7" w:rsidRDefault="00972CF7" w:rsidP="00972CF7">
      <w:pPr>
        <w:jc w:val="center"/>
      </w:pPr>
    </w:p>
    <w:p w14:paraId="792712C6" w14:textId="77777777" w:rsidR="00972CF7" w:rsidRPr="006E39F7" w:rsidRDefault="00972CF7" w:rsidP="00972CF7">
      <w:pPr>
        <w:jc w:val="center"/>
      </w:pPr>
    </w:p>
    <w:p w14:paraId="6B083D19" w14:textId="77777777" w:rsidR="00972CF7" w:rsidRPr="006E39F7" w:rsidRDefault="00972CF7" w:rsidP="00972CF7">
      <w:pPr>
        <w:jc w:val="center"/>
      </w:pPr>
    </w:p>
    <w:p w14:paraId="361CDBFF" w14:textId="77777777" w:rsidR="00972CF7" w:rsidRDefault="00972CF7">
      <w:pPr>
        <w:rPr>
          <w:rFonts w:eastAsia="HG Mincho Light J"/>
          <w:b/>
          <w:color w:val="000000"/>
          <w:sz w:val="32"/>
          <w:szCs w:val="32"/>
        </w:rPr>
      </w:pPr>
      <w:r>
        <w:rPr>
          <w:b/>
          <w:sz w:val="32"/>
          <w:szCs w:val="32"/>
        </w:rPr>
        <w:br w:type="page"/>
      </w:r>
    </w:p>
    <w:p w14:paraId="0C309F7B" w14:textId="77777777" w:rsidR="00972CF7" w:rsidRPr="003A3925" w:rsidRDefault="00972CF7" w:rsidP="00972CF7">
      <w:pPr>
        <w:rPr>
          <w:b/>
        </w:rPr>
      </w:pPr>
      <w:r w:rsidRPr="003A3925">
        <w:rPr>
          <w:b/>
        </w:rPr>
        <w:lastRenderedPageBreak/>
        <w:t>Obsah</w:t>
      </w:r>
    </w:p>
    <w:p w14:paraId="4062DCFE" w14:textId="77777777" w:rsidR="00972CF7" w:rsidRDefault="00972CF7" w:rsidP="00972CF7">
      <w:pPr>
        <w:tabs>
          <w:tab w:val="left" w:pos="1440"/>
          <w:tab w:val="right" w:leader="dot" w:pos="8100"/>
        </w:tabs>
        <w:jc w:val="both"/>
        <w:rPr>
          <w:i/>
        </w:rPr>
      </w:pPr>
    </w:p>
    <w:p w14:paraId="2BC4D5AA" w14:textId="77777777" w:rsidR="00972CF7" w:rsidRPr="00E04615" w:rsidRDefault="00972CF7" w:rsidP="002C6915">
      <w:pPr>
        <w:tabs>
          <w:tab w:val="left" w:pos="1440"/>
          <w:tab w:val="right" w:leader="dot" w:pos="8100"/>
        </w:tabs>
        <w:spacing w:before="120" w:after="240"/>
        <w:jc w:val="both"/>
        <w:rPr>
          <w:b/>
          <w:i/>
        </w:rPr>
      </w:pPr>
      <w:r w:rsidRPr="00E04615">
        <w:rPr>
          <w:b/>
          <w:i/>
        </w:rPr>
        <w:t>Prvá časť</w:t>
      </w:r>
      <w:r w:rsidR="00830EE5" w:rsidRPr="00E04615">
        <w:rPr>
          <w:b/>
          <w:i/>
        </w:rPr>
        <w:t xml:space="preserve"> – úvodné ustanovenia</w:t>
      </w:r>
    </w:p>
    <w:p w14:paraId="3945A8FC" w14:textId="77777777" w:rsidR="00972CF7" w:rsidRPr="00714E5E" w:rsidRDefault="00972CF7" w:rsidP="00972CF7">
      <w:pPr>
        <w:tabs>
          <w:tab w:val="left" w:pos="1440"/>
          <w:tab w:val="right" w:leader="dot" w:pos="9180"/>
        </w:tabs>
        <w:spacing w:line="360" w:lineRule="auto"/>
        <w:jc w:val="both"/>
      </w:pPr>
      <w:r w:rsidRPr="00714E5E">
        <w:t xml:space="preserve">Článok 1 </w:t>
      </w:r>
      <w:r w:rsidRPr="00714E5E">
        <w:tab/>
        <w:t xml:space="preserve">Spôsobilosť zmluvných strán na </w:t>
      </w:r>
      <w:r w:rsidR="00714E5E" w:rsidRPr="00714E5E">
        <w:t>uzatvorenie kolektívnej zmluvy</w:t>
      </w:r>
      <w:r w:rsidR="00714E5E" w:rsidRPr="00714E5E">
        <w:tab/>
        <w:t>4</w:t>
      </w:r>
    </w:p>
    <w:p w14:paraId="4070974D" w14:textId="77777777" w:rsidR="00972CF7" w:rsidRPr="005A7E24" w:rsidRDefault="00972CF7" w:rsidP="00972CF7">
      <w:pPr>
        <w:tabs>
          <w:tab w:val="left" w:pos="1440"/>
          <w:tab w:val="right" w:leader="dot" w:pos="9180"/>
        </w:tabs>
        <w:spacing w:line="360" w:lineRule="auto"/>
        <w:jc w:val="both"/>
      </w:pPr>
      <w:r w:rsidRPr="005A7E24">
        <w:t>Článok 2</w:t>
      </w:r>
      <w:r w:rsidRPr="005A7E24">
        <w:tab/>
      </w:r>
      <w:r w:rsidRPr="005A7E24">
        <w:rPr>
          <w:bCs/>
        </w:rPr>
        <w:t>Uznanie odborovej organizácia a zamestnávateľa</w:t>
      </w:r>
      <w:r w:rsidR="005A7E24" w:rsidRPr="005A7E24">
        <w:tab/>
        <w:t>5</w:t>
      </w:r>
    </w:p>
    <w:p w14:paraId="3A6930F3" w14:textId="77777777" w:rsidR="00972CF7" w:rsidRPr="005A7E24" w:rsidRDefault="00972CF7" w:rsidP="00972CF7">
      <w:pPr>
        <w:tabs>
          <w:tab w:val="left" w:pos="1440"/>
          <w:tab w:val="right" w:leader="dot" w:pos="9180"/>
        </w:tabs>
        <w:spacing w:line="360" w:lineRule="auto"/>
        <w:jc w:val="both"/>
      </w:pPr>
      <w:r w:rsidRPr="005A7E24">
        <w:t>Článok 3</w:t>
      </w:r>
      <w:r w:rsidRPr="005A7E24">
        <w:tab/>
        <w:t>Pôsobnosť, platnosť</w:t>
      </w:r>
      <w:r w:rsidR="005A7E24" w:rsidRPr="005A7E24">
        <w:t xml:space="preserve"> a účinnosť kolektívnej zmluvy</w:t>
      </w:r>
      <w:r w:rsidR="005A7E24" w:rsidRPr="005A7E24">
        <w:tab/>
        <w:t>5</w:t>
      </w:r>
    </w:p>
    <w:p w14:paraId="7087BB28" w14:textId="77777777" w:rsidR="00972CF7" w:rsidRPr="005A7E24" w:rsidRDefault="00972CF7" w:rsidP="00972CF7">
      <w:pPr>
        <w:tabs>
          <w:tab w:val="left" w:pos="1440"/>
          <w:tab w:val="right" w:leader="dot" w:pos="9180"/>
        </w:tabs>
        <w:spacing w:line="360" w:lineRule="auto"/>
      </w:pPr>
      <w:r w:rsidRPr="005A7E24">
        <w:t>Článok 4</w:t>
      </w:r>
      <w:r w:rsidRPr="005A7E24">
        <w:tab/>
        <w:t>Zmena kolektívnej zmluvy</w:t>
      </w:r>
      <w:r w:rsidRPr="005A7E24">
        <w:tab/>
        <w:t>5</w:t>
      </w:r>
    </w:p>
    <w:p w14:paraId="2223E86A" w14:textId="77777777" w:rsidR="00972CF7" w:rsidRPr="005A7E24" w:rsidRDefault="00972CF7" w:rsidP="00972CF7">
      <w:pPr>
        <w:tabs>
          <w:tab w:val="left" w:pos="1440"/>
          <w:tab w:val="right" w:leader="dot" w:pos="9180"/>
        </w:tabs>
        <w:spacing w:line="360" w:lineRule="auto"/>
        <w:jc w:val="both"/>
      </w:pPr>
      <w:r w:rsidRPr="005A7E24">
        <w:t>Článok 5</w:t>
      </w:r>
      <w:r w:rsidRPr="005A7E24">
        <w:tab/>
        <w:t>A</w:t>
      </w:r>
      <w:r w:rsidR="005A7E24" w:rsidRPr="005A7E24">
        <w:t>rchivovanie kolektívnej zmluvy</w:t>
      </w:r>
      <w:r w:rsidR="005A7E24" w:rsidRPr="005A7E24">
        <w:tab/>
        <w:t>6</w:t>
      </w:r>
    </w:p>
    <w:p w14:paraId="56980026" w14:textId="77777777" w:rsidR="00972CF7" w:rsidRPr="005A7E24" w:rsidRDefault="00972CF7" w:rsidP="00972CF7">
      <w:pPr>
        <w:tabs>
          <w:tab w:val="left" w:pos="1440"/>
          <w:tab w:val="right" w:leader="dot" w:pos="9180"/>
        </w:tabs>
        <w:spacing w:line="360" w:lineRule="auto"/>
        <w:jc w:val="both"/>
      </w:pPr>
      <w:r w:rsidRPr="005A7E24">
        <w:t>Článok 6</w:t>
      </w:r>
      <w:r w:rsidRPr="005A7E24">
        <w:tab/>
        <w:t>Oboznámenie zamestna</w:t>
      </w:r>
      <w:r w:rsidR="005A7E24" w:rsidRPr="005A7E24">
        <w:t>ncov s kolektívnou zmluvou</w:t>
      </w:r>
      <w:r w:rsidR="005A7E24" w:rsidRPr="005A7E24">
        <w:tab/>
        <w:t>6</w:t>
      </w:r>
    </w:p>
    <w:p w14:paraId="204AA340" w14:textId="77777777" w:rsidR="00830EE5" w:rsidRPr="00E04615" w:rsidRDefault="00830EE5" w:rsidP="002C6915">
      <w:pPr>
        <w:tabs>
          <w:tab w:val="left" w:pos="1440"/>
          <w:tab w:val="right" w:leader="dot" w:pos="8100"/>
        </w:tabs>
        <w:spacing w:before="120" w:after="240"/>
        <w:jc w:val="both"/>
        <w:rPr>
          <w:b/>
          <w:i/>
        </w:rPr>
      </w:pPr>
      <w:r w:rsidRPr="00E04615">
        <w:rPr>
          <w:b/>
          <w:i/>
        </w:rPr>
        <w:t>Druhá časť – Individuálne vzťahy, právne nároky a  práva zamestnancov z kolektívnej zmluvy</w:t>
      </w:r>
    </w:p>
    <w:p w14:paraId="6A6581E0" w14:textId="77777777" w:rsidR="00972CF7" w:rsidRPr="005A7E24" w:rsidRDefault="00972CF7" w:rsidP="00830EE5">
      <w:pPr>
        <w:tabs>
          <w:tab w:val="left" w:pos="1440"/>
          <w:tab w:val="right" w:leader="dot" w:pos="9180"/>
        </w:tabs>
        <w:spacing w:line="360" w:lineRule="auto"/>
        <w:jc w:val="both"/>
      </w:pPr>
      <w:r w:rsidRPr="005A7E24">
        <w:t>Článok 7</w:t>
      </w:r>
      <w:r w:rsidRPr="005A7E24">
        <w:tab/>
      </w:r>
      <w:r w:rsidR="00830EE5" w:rsidRPr="005A7E24">
        <w:t>Výplata platu, preddavku na mzdy a zrážky z platu</w:t>
      </w:r>
      <w:r w:rsidR="005A7E24" w:rsidRPr="005A7E24">
        <w:tab/>
        <w:t>6</w:t>
      </w:r>
    </w:p>
    <w:p w14:paraId="53344DFC" w14:textId="77777777" w:rsidR="00972CF7" w:rsidRPr="005A7E24" w:rsidRDefault="00972CF7" w:rsidP="00972CF7">
      <w:pPr>
        <w:tabs>
          <w:tab w:val="left" w:pos="1440"/>
          <w:tab w:val="right" w:leader="dot" w:pos="9180"/>
        </w:tabs>
        <w:spacing w:line="360" w:lineRule="auto"/>
        <w:jc w:val="both"/>
      </w:pPr>
      <w:r w:rsidRPr="005A7E24">
        <w:t>Článok 8</w:t>
      </w:r>
      <w:r w:rsidRPr="005A7E24">
        <w:tab/>
      </w:r>
      <w:r w:rsidR="00830EE5" w:rsidRPr="005A7E24">
        <w:t>Príplatky, odmeny a náhrady za pohotovosť</w:t>
      </w:r>
      <w:r w:rsidR="005A7E24" w:rsidRPr="005A7E24">
        <w:tab/>
        <w:t>6</w:t>
      </w:r>
    </w:p>
    <w:p w14:paraId="18A08DB2" w14:textId="77777777" w:rsidR="00972CF7" w:rsidRPr="005A7E24" w:rsidRDefault="00972CF7" w:rsidP="00972CF7">
      <w:pPr>
        <w:tabs>
          <w:tab w:val="left" w:pos="1440"/>
          <w:tab w:val="right" w:leader="dot" w:pos="9180"/>
        </w:tabs>
        <w:spacing w:line="360" w:lineRule="auto"/>
        <w:jc w:val="both"/>
      </w:pPr>
      <w:r w:rsidRPr="005A7E24">
        <w:t>Článok 9</w:t>
      </w:r>
      <w:r w:rsidRPr="005A7E24">
        <w:tab/>
      </w:r>
      <w:r w:rsidR="00830EE5" w:rsidRPr="005A7E24">
        <w:t>Osobný príplatok</w:t>
      </w:r>
      <w:r w:rsidR="005A7E24" w:rsidRPr="005A7E24">
        <w:tab/>
        <w:t>7</w:t>
      </w:r>
    </w:p>
    <w:p w14:paraId="6268B4A3" w14:textId="77777777" w:rsidR="00972CF7" w:rsidRPr="005A7E24" w:rsidRDefault="00972CF7" w:rsidP="00972CF7">
      <w:pPr>
        <w:tabs>
          <w:tab w:val="left" w:pos="1440"/>
          <w:tab w:val="right" w:leader="dot" w:pos="9180"/>
        </w:tabs>
        <w:spacing w:line="360" w:lineRule="auto"/>
        <w:jc w:val="both"/>
      </w:pPr>
      <w:r w:rsidRPr="005A7E24">
        <w:t>Článok 10</w:t>
      </w:r>
      <w:r w:rsidRPr="005A7E24">
        <w:tab/>
      </w:r>
      <w:r w:rsidR="00830EE5" w:rsidRPr="005A7E24">
        <w:t>Odstupné a odchodné</w:t>
      </w:r>
      <w:r w:rsidR="005A7E24" w:rsidRPr="005A7E24">
        <w:tab/>
        <w:t>7</w:t>
      </w:r>
    </w:p>
    <w:p w14:paraId="65E6BC49" w14:textId="77777777" w:rsidR="00830EE5" w:rsidRPr="005A7E24" w:rsidRDefault="00830EE5" w:rsidP="00972CF7">
      <w:pPr>
        <w:tabs>
          <w:tab w:val="left" w:pos="1440"/>
          <w:tab w:val="right" w:leader="dot" w:pos="9180"/>
        </w:tabs>
        <w:spacing w:line="360" w:lineRule="auto"/>
        <w:jc w:val="both"/>
      </w:pPr>
      <w:r w:rsidRPr="005A7E24">
        <w:t>Článok 11</w:t>
      </w:r>
      <w:r w:rsidRPr="005A7E24">
        <w:tab/>
        <w:t>Príspevok na doplnkové dôchodkové poistenie a sporenie</w:t>
      </w:r>
      <w:r w:rsidRPr="005A7E24">
        <w:tab/>
      </w:r>
      <w:r w:rsidR="005A7E24" w:rsidRPr="005A7E24">
        <w:t>8</w:t>
      </w:r>
    </w:p>
    <w:p w14:paraId="5FD22C03" w14:textId="77777777" w:rsidR="00830EE5" w:rsidRPr="005A7E24" w:rsidRDefault="00830EE5" w:rsidP="00972CF7">
      <w:pPr>
        <w:tabs>
          <w:tab w:val="left" w:pos="1440"/>
          <w:tab w:val="right" w:leader="dot" w:pos="9180"/>
        </w:tabs>
        <w:spacing w:line="360" w:lineRule="auto"/>
        <w:jc w:val="both"/>
      </w:pPr>
      <w:r w:rsidRPr="005A7E24">
        <w:t>Článok 12</w:t>
      </w:r>
      <w:r w:rsidRPr="005A7E24">
        <w:tab/>
        <w:t>Pracovný čas zamestnancov</w:t>
      </w:r>
      <w:r w:rsidRPr="005A7E24">
        <w:tab/>
      </w:r>
      <w:r w:rsidR="005A7E24" w:rsidRPr="005A7E24">
        <w:t>8</w:t>
      </w:r>
    </w:p>
    <w:p w14:paraId="1CEF53B9" w14:textId="77777777" w:rsidR="00830EE5" w:rsidRPr="005A7E24" w:rsidRDefault="00830EE5" w:rsidP="00972CF7">
      <w:pPr>
        <w:tabs>
          <w:tab w:val="left" w:pos="1440"/>
          <w:tab w:val="right" w:leader="dot" w:pos="9180"/>
        </w:tabs>
        <w:spacing w:line="360" w:lineRule="auto"/>
        <w:jc w:val="both"/>
      </w:pPr>
      <w:r w:rsidRPr="005A7E24">
        <w:t>Článok 13</w:t>
      </w:r>
      <w:r w:rsidRPr="005A7E24">
        <w:tab/>
        <w:t>Dovolenka na zotavenie</w:t>
      </w:r>
      <w:r w:rsidRPr="005A7E24">
        <w:tab/>
      </w:r>
      <w:r w:rsidR="005A7E24" w:rsidRPr="005A7E24">
        <w:t>8</w:t>
      </w:r>
    </w:p>
    <w:p w14:paraId="246B9183" w14:textId="77777777" w:rsidR="00830EE5" w:rsidRPr="00E04615" w:rsidRDefault="00830EE5" w:rsidP="002C6915">
      <w:pPr>
        <w:tabs>
          <w:tab w:val="left" w:pos="1440"/>
          <w:tab w:val="right" w:leader="dot" w:pos="8100"/>
        </w:tabs>
        <w:spacing w:before="120" w:after="240"/>
        <w:jc w:val="both"/>
        <w:rPr>
          <w:b/>
          <w:i/>
        </w:rPr>
      </w:pPr>
      <w:r w:rsidRPr="00E04615">
        <w:rPr>
          <w:b/>
          <w:i/>
        </w:rPr>
        <w:t>Tretia časť – Kolektívne vzťahy, práva a povinnosti zmluvných strán</w:t>
      </w:r>
    </w:p>
    <w:p w14:paraId="4DBA15FF" w14:textId="77777777" w:rsidR="00830EE5" w:rsidRPr="005A7E24" w:rsidRDefault="00830EE5" w:rsidP="00972CF7">
      <w:pPr>
        <w:tabs>
          <w:tab w:val="left" w:pos="1440"/>
          <w:tab w:val="right" w:leader="dot" w:pos="9180"/>
        </w:tabs>
        <w:spacing w:line="360" w:lineRule="auto"/>
        <w:jc w:val="both"/>
      </w:pPr>
      <w:r w:rsidRPr="005A7E24">
        <w:t>Článok 14</w:t>
      </w:r>
      <w:r w:rsidRPr="005A7E24">
        <w:tab/>
        <w:t>Obdobie sociálneho mieru a jeho prerušenie</w:t>
      </w:r>
      <w:r w:rsidRPr="005A7E24">
        <w:tab/>
      </w:r>
      <w:r w:rsidR="005A7E24" w:rsidRPr="005A7E24">
        <w:t>9</w:t>
      </w:r>
    </w:p>
    <w:p w14:paraId="76EAB572" w14:textId="77777777" w:rsidR="00830EE5" w:rsidRPr="005A7E24" w:rsidRDefault="00830EE5" w:rsidP="00972CF7">
      <w:pPr>
        <w:tabs>
          <w:tab w:val="left" w:pos="1440"/>
          <w:tab w:val="right" w:leader="dot" w:pos="9180"/>
        </w:tabs>
        <w:spacing w:line="360" w:lineRule="auto"/>
        <w:jc w:val="both"/>
      </w:pPr>
      <w:r w:rsidRPr="005A7E24">
        <w:t>Článok 15</w:t>
      </w:r>
      <w:r w:rsidRPr="005A7E24">
        <w:tab/>
        <w:t>Riešenie kolektívnych sporov</w:t>
      </w:r>
      <w:r w:rsidRPr="005A7E24">
        <w:tab/>
      </w:r>
      <w:r w:rsidR="005A7E24" w:rsidRPr="005A7E24">
        <w:t>9</w:t>
      </w:r>
    </w:p>
    <w:p w14:paraId="253FC024" w14:textId="77777777" w:rsidR="00830EE5" w:rsidRPr="005A7E24" w:rsidRDefault="00830EE5" w:rsidP="00972CF7">
      <w:pPr>
        <w:tabs>
          <w:tab w:val="left" w:pos="1440"/>
          <w:tab w:val="right" w:leader="dot" w:pos="9180"/>
        </w:tabs>
        <w:spacing w:line="360" w:lineRule="auto"/>
        <w:jc w:val="both"/>
      </w:pPr>
      <w:r w:rsidRPr="005A7E24">
        <w:t>Článok 16</w:t>
      </w:r>
      <w:r w:rsidRPr="005A7E24">
        <w:tab/>
      </w:r>
      <w:r w:rsidR="00B9252C" w:rsidRPr="005A7E24">
        <w:t>Riešenie individuálnych nárokov zamestnancov a vybavovanie ich sťažností</w:t>
      </w:r>
      <w:r w:rsidR="00B9252C" w:rsidRPr="005A7E24">
        <w:tab/>
      </w:r>
      <w:r w:rsidR="005A7E24" w:rsidRPr="005A7E24">
        <w:t>10</w:t>
      </w:r>
    </w:p>
    <w:p w14:paraId="19BAE3F2" w14:textId="77777777" w:rsidR="00830EE5" w:rsidRPr="005A7E24" w:rsidRDefault="00B9252C" w:rsidP="00972CF7">
      <w:pPr>
        <w:tabs>
          <w:tab w:val="left" w:pos="1440"/>
          <w:tab w:val="right" w:leader="dot" w:pos="9180"/>
        </w:tabs>
        <w:spacing w:line="360" w:lineRule="auto"/>
        <w:jc w:val="both"/>
      </w:pPr>
      <w:r w:rsidRPr="005A7E24">
        <w:t>Článok 17</w:t>
      </w:r>
      <w:r w:rsidRPr="005A7E24">
        <w:tab/>
        <w:t>Zabezpečenie činnosti odborových orgánov</w:t>
      </w:r>
      <w:r w:rsidRPr="005A7E24">
        <w:tab/>
      </w:r>
      <w:r w:rsidR="005A7E24" w:rsidRPr="005A7E24">
        <w:t>10</w:t>
      </w:r>
    </w:p>
    <w:p w14:paraId="31C77D9A" w14:textId="77777777" w:rsidR="00830EE5" w:rsidRPr="005A7E24" w:rsidRDefault="00B9252C" w:rsidP="00B9252C">
      <w:pPr>
        <w:tabs>
          <w:tab w:val="left" w:pos="1440"/>
          <w:tab w:val="right" w:leader="dot" w:pos="9180"/>
        </w:tabs>
        <w:spacing w:line="360" w:lineRule="auto"/>
        <w:ind w:left="993" w:hanging="993"/>
        <w:jc w:val="both"/>
      </w:pPr>
      <w:r w:rsidRPr="005A7E24">
        <w:t>Článok 18</w:t>
      </w:r>
      <w:r w:rsidRPr="005A7E24">
        <w:tab/>
        <w:t xml:space="preserve">Pracovné podmienky, podmienky zamestnávania a úprava spolurozhodovania, </w:t>
      </w:r>
      <w:r w:rsidR="00E04615">
        <w:t xml:space="preserve">   </w:t>
      </w:r>
      <w:r w:rsidR="003657E3">
        <w:t xml:space="preserve">  </w:t>
      </w:r>
      <w:r w:rsidRPr="005A7E24">
        <w:t>prerokovania uplatnenia práva na informácie a na kontrolnú činnosť v tejto oblasti</w:t>
      </w:r>
      <w:r w:rsidRPr="005A7E24">
        <w:tab/>
      </w:r>
      <w:r w:rsidR="005A7E24" w:rsidRPr="005A7E24">
        <w:t>11</w:t>
      </w:r>
    </w:p>
    <w:p w14:paraId="4D2A49BF" w14:textId="77777777" w:rsidR="00B9252C" w:rsidRPr="005A7E24" w:rsidRDefault="00B9252C" w:rsidP="00B9252C">
      <w:pPr>
        <w:tabs>
          <w:tab w:val="left" w:pos="1440"/>
          <w:tab w:val="right" w:leader="dot" w:pos="9180"/>
        </w:tabs>
        <w:spacing w:line="360" w:lineRule="auto"/>
        <w:jc w:val="both"/>
      </w:pPr>
      <w:r w:rsidRPr="005A7E24">
        <w:t>Článok 19</w:t>
      </w:r>
      <w:r w:rsidRPr="005A7E24">
        <w:tab/>
        <w:t>Záväzky odborovej organizácie</w:t>
      </w:r>
      <w:r w:rsidRPr="005A7E24">
        <w:tab/>
      </w:r>
      <w:r w:rsidR="005A7E24" w:rsidRPr="005A7E24">
        <w:t>13</w:t>
      </w:r>
    </w:p>
    <w:p w14:paraId="6A5C0531" w14:textId="77777777" w:rsidR="00B9252C" w:rsidRPr="005A7E24" w:rsidRDefault="00B9252C" w:rsidP="00B9252C">
      <w:pPr>
        <w:tabs>
          <w:tab w:val="left" w:pos="1440"/>
          <w:tab w:val="right" w:leader="dot" w:pos="9180"/>
        </w:tabs>
        <w:spacing w:line="360" w:lineRule="auto"/>
        <w:jc w:val="both"/>
      </w:pPr>
      <w:r w:rsidRPr="005A7E24">
        <w:t>Článok 20</w:t>
      </w:r>
      <w:r w:rsidRPr="005A7E24">
        <w:tab/>
        <w:t>Bezpečnosť a ochrana zdravia pri práci</w:t>
      </w:r>
      <w:r w:rsidRPr="005A7E24">
        <w:tab/>
      </w:r>
      <w:r w:rsidR="005A7E24" w:rsidRPr="005A7E24">
        <w:t>13</w:t>
      </w:r>
    </w:p>
    <w:p w14:paraId="67401CB6" w14:textId="77777777" w:rsidR="00B9252C" w:rsidRPr="005A7E24" w:rsidRDefault="00B9252C" w:rsidP="00B9252C">
      <w:pPr>
        <w:tabs>
          <w:tab w:val="left" w:pos="1440"/>
          <w:tab w:val="right" w:leader="dot" w:pos="9180"/>
        </w:tabs>
        <w:spacing w:line="360" w:lineRule="auto"/>
        <w:jc w:val="both"/>
      </w:pPr>
      <w:r w:rsidRPr="005A7E24">
        <w:t>Článok 21</w:t>
      </w:r>
      <w:r w:rsidRPr="005A7E24">
        <w:tab/>
        <w:t>Kontrola odborových orgánov v oblasti BOZP</w:t>
      </w:r>
      <w:r w:rsidRPr="005A7E24">
        <w:tab/>
      </w:r>
      <w:r w:rsidR="005A7E24" w:rsidRPr="005A7E24">
        <w:t>14</w:t>
      </w:r>
    </w:p>
    <w:p w14:paraId="219A723F" w14:textId="77777777" w:rsidR="00B9252C" w:rsidRPr="005A7E24" w:rsidRDefault="00B9252C" w:rsidP="00B9252C">
      <w:pPr>
        <w:tabs>
          <w:tab w:val="left" w:pos="1440"/>
          <w:tab w:val="right" w:leader="dot" w:pos="9180"/>
        </w:tabs>
        <w:spacing w:line="360" w:lineRule="auto"/>
        <w:jc w:val="both"/>
      </w:pPr>
      <w:r w:rsidRPr="005A7E24">
        <w:t>Článok 22</w:t>
      </w:r>
      <w:r w:rsidRPr="005A7E24">
        <w:tab/>
        <w:t>Zdravotnícka starostlivosť</w:t>
      </w:r>
      <w:r w:rsidRPr="005A7E24">
        <w:tab/>
      </w:r>
      <w:r w:rsidR="005A7E24" w:rsidRPr="005A7E24">
        <w:t>15</w:t>
      </w:r>
    </w:p>
    <w:p w14:paraId="3D1DA597" w14:textId="77777777" w:rsidR="00B9252C" w:rsidRPr="005A7E24" w:rsidRDefault="00B9252C" w:rsidP="00B9252C">
      <w:pPr>
        <w:tabs>
          <w:tab w:val="left" w:pos="1440"/>
          <w:tab w:val="right" w:leader="dot" w:pos="9180"/>
        </w:tabs>
        <w:spacing w:line="360" w:lineRule="auto"/>
        <w:jc w:val="both"/>
      </w:pPr>
      <w:r w:rsidRPr="005A7E24">
        <w:t>Článok 23</w:t>
      </w:r>
      <w:r w:rsidRPr="005A7E24">
        <w:tab/>
        <w:t>Starostlivosť o zamestnancov</w:t>
      </w:r>
      <w:r w:rsidRPr="005A7E24">
        <w:tab/>
      </w:r>
      <w:r w:rsidR="005A7E24" w:rsidRPr="005A7E24">
        <w:t>15</w:t>
      </w:r>
    </w:p>
    <w:p w14:paraId="35666F5E" w14:textId="77777777" w:rsidR="00B9252C" w:rsidRPr="005A7E24" w:rsidRDefault="00B9252C" w:rsidP="00B9252C">
      <w:pPr>
        <w:tabs>
          <w:tab w:val="left" w:pos="1440"/>
          <w:tab w:val="right" w:leader="dot" w:pos="9180"/>
        </w:tabs>
        <w:spacing w:line="360" w:lineRule="auto"/>
        <w:jc w:val="both"/>
      </w:pPr>
      <w:r w:rsidRPr="005A7E24">
        <w:t>Článok 24</w:t>
      </w:r>
      <w:r w:rsidRPr="005A7E24">
        <w:tab/>
        <w:t>Stravovanie</w:t>
      </w:r>
      <w:r w:rsidRPr="005A7E24">
        <w:tab/>
      </w:r>
      <w:r w:rsidR="005A7E24" w:rsidRPr="005A7E24">
        <w:t>16</w:t>
      </w:r>
    </w:p>
    <w:p w14:paraId="35CB3700" w14:textId="77777777" w:rsidR="00B9252C" w:rsidRPr="005A7E24" w:rsidRDefault="00B9252C" w:rsidP="00B9252C">
      <w:pPr>
        <w:tabs>
          <w:tab w:val="left" w:pos="1440"/>
          <w:tab w:val="right" w:leader="dot" w:pos="9180"/>
        </w:tabs>
        <w:spacing w:line="360" w:lineRule="auto"/>
        <w:jc w:val="both"/>
      </w:pPr>
      <w:r w:rsidRPr="005A7E24">
        <w:t>Článok 25</w:t>
      </w:r>
      <w:r w:rsidRPr="005A7E24">
        <w:tab/>
        <w:t>Starostlivosť o kvalifikáciu</w:t>
      </w:r>
      <w:r w:rsidRPr="005A7E24">
        <w:tab/>
      </w:r>
      <w:r w:rsidR="005A7E24" w:rsidRPr="005A7E24">
        <w:t>16</w:t>
      </w:r>
    </w:p>
    <w:p w14:paraId="5009CA46" w14:textId="77777777" w:rsidR="002C6915" w:rsidRPr="005A7E24" w:rsidRDefault="00B9252C" w:rsidP="00B9252C">
      <w:pPr>
        <w:tabs>
          <w:tab w:val="left" w:pos="1440"/>
          <w:tab w:val="right" w:leader="dot" w:pos="9180"/>
        </w:tabs>
        <w:spacing w:line="360" w:lineRule="auto"/>
        <w:ind w:left="993" w:hanging="993"/>
        <w:jc w:val="both"/>
      </w:pPr>
      <w:r w:rsidRPr="005A7E24">
        <w:t>Článok 26</w:t>
      </w:r>
      <w:r w:rsidRPr="005A7E24">
        <w:tab/>
        <w:t>Tvorba sociálneho fondu,  jeho výška, použitie fondu, poskytovanie príspevku  zamestnancom a odborovej  organizácii na kolektívne vyjednávanie</w:t>
      </w:r>
      <w:r w:rsidRPr="005A7E24">
        <w:tab/>
      </w:r>
      <w:r w:rsidR="005A7E24" w:rsidRPr="005A7E24">
        <w:t>17</w:t>
      </w:r>
    </w:p>
    <w:p w14:paraId="3250121A" w14:textId="1FA34430" w:rsidR="00E04615" w:rsidRPr="00E04615" w:rsidRDefault="002C6915" w:rsidP="00E04615">
      <w:pPr>
        <w:rPr>
          <w:b/>
          <w:highlight w:val="yellow"/>
        </w:rPr>
      </w:pPr>
      <w:r w:rsidRPr="00F35950">
        <w:rPr>
          <w:highlight w:val="yellow"/>
        </w:rPr>
        <w:br w:type="page"/>
      </w:r>
      <w:r w:rsidR="001352F1" w:rsidRPr="00E04615">
        <w:rPr>
          <w:b/>
          <w:highlight w:val="yellow"/>
        </w:rPr>
        <w:lastRenderedPageBreak/>
        <w:t xml:space="preserve"> </w:t>
      </w:r>
    </w:p>
    <w:p w14:paraId="44D32F36" w14:textId="34905F82" w:rsidR="00B9252C" w:rsidRDefault="00247E22" w:rsidP="002C6915">
      <w:pPr>
        <w:tabs>
          <w:tab w:val="left" w:pos="1440"/>
          <w:tab w:val="right" w:leader="dot" w:pos="9180"/>
        </w:tabs>
        <w:spacing w:line="360" w:lineRule="auto"/>
        <w:jc w:val="both"/>
      </w:pPr>
      <w:r>
        <w:t>Článok 27</w:t>
      </w:r>
      <w:r>
        <w:tab/>
        <w:t>Rekreačné poukazy</w:t>
      </w:r>
      <w:r w:rsidR="00B9252C" w:rsidRPr="005A7E24">
        <w:tab/>
      </w:r>
      <w:r w:rsidR="005A7E24" w:rsidRPr="005A7E24">
        <w:t>17</w:t>
      </w:r>
    </w:p>
    <w:p w14:paraId="17FF155B" w14:textId="77777777" w:rsidR="001352F1" w:rsidRDefault="001352F1" w:rsidP="002C6915">
      <w:pPr>
        <w:tabs>
          <w:tab w:val="left" w:pos="1440"/>
          <w:tab w:val="right" w:leader="dot" w:pos="9180"/>
        </w:tabs>
        <w:spacing w:line="360" w:lineRule="auto"/>
        <w:jc w:val="both"/>
      </w:pPr>
    </w:p>
    <w:p w14:paraId="0B304FA3" w14:textId="7B536738" w:rsidR="001352F1" w:rsidRDefault="001352F1" w:rsidP="001352F1">
      <w:pPr>
        <w:rPr>
          <w:b/>
          <w:i/>
        </w:rPr>
      </w:pPr>
      <w:r w:rsidRPr="00E04615">
        <w:rPr>
          <w:b/>
          <w:i/>
        </w:rPr>
        <w:t>Štvrtá časť – záverečné ustanovenia</w:t>
      </w:r>
    </w:p>
    <w:p w14:paraId="49ABC308" w14:textId="77777777" w:rsidR="001352F1" w:rsidRPr="001352F1" w:rsidRDefault="001352F1" w:rsidP="001352F1">
      <w:pPr>
        <w:rPr>
          <w:b/>
          <w:i/>
        </w:rPr>
      </w:pPr>
    </w:p>
    <w:p w14:paraId="21ACC230" w14:textId="7011EB27" w:rsidR="00247E22" w:rsidRPr="005A7E24" w:rsidRDefault="00247E22" w:rsidP="002C6915">
      <w:pPr>
        <w:tabs>
          <w:tab w:val="left" w:pos="1440"/>
          <w:tab w:val="right" w:leader="dot" w:pos="9180"/>
        </w:tabs>
        <w:spacing w:line="360" w:lineRule="auto"/>
        <w:jc w:val="both"/>
      </w:pPr>
      <w:r>
        <w:t>Článok 28        Záverečné ustanovenia .....................................................</w:t>
      </w:r>
      <w:r w:rsidR="001352F1">
        <w:t>.............................. 19</w:t>
      </w:r>
    </w:p>
    <w:p w14:paraId="74C6F432" w14:textId="77777777" w:rsidR="002C6915" w:rsidRPr="00F35950" w:rsidRDefault="00F35950" w:rsidP="002C6915">
      <w:pPr>
        <w:tabs>
          <w:tab w:val="left" w:pos="1440"/>
          <w:tab w:val="right" w:leader="dot" w:pos="9180"/>
        </w:tabs>
        <w:spacing w:line="360" w:lineRule="auto"/>
        <w:jc w:val="both"/>
        <w:rPr>
          <w:highlight w:val="yellow"/>
        </w:rPr>
      </w:pPr>
      <w:r w:rsidRPr="00F35950">
        <w:rPr>
          <w:highlight w:val="yellow"/>
        </w:rPr>
        <w:t xml:space="preserve"> </w:t>
      </w:r>
    </w:p>
    <w:p w14:paraId="16FCAB8A" w14:textId="54B74E93" w:rsidR="00972CF7" w:rsidRPr="001352F1" w:rsidRDefault="00972CF7" w:rsidP="001352F1">
      <w:pPr>
        <w:tabs>
          <w:tab w:val="left" w:pos="1440"/>
          <w:tab w:val="right" w:leader="dot" w:pos="8100"/>
        </w:tabs>
        <w:spacing w:before="120" w:after="240"/>
        <w:jc w:val="both"/>
        <w:rPr>
          <w:b/>
          <w:i/>
        </w:rPr>
      </w:pPr>
      <w:r w:rsidRPr="00E04615">
        <w:rPr>
          <w:b/>
          <w:i/>
        </w:rPr>
        <w:t>Prílohy</w:t>
      </w:r>
    </w:p>
    <w:p w14:paraId="764D9DC1" w14:textId="3D81E17A" w:rsidR="002C6915" w:rsidRPr="005A7E24" w:rsidRDefault="002C6915" w:rsidP="00972CF7">
      <w:pPr>
        <w:tabs>
          <w:tab w:val="left" w:pos="1440"/>
          <w:tab w:val="right" w:leader="dot" w:pos="9180"/>
        </w:tabs>
        <w:spacing w:line="360" w:lineRule="auto"/>
        <w:jc w:val="both"/>
      </w:pPr>
      <w:r w:rsidRPr="005A7E24">
        <w:t>Príloha č. 1</w:t>
      </w:r>
      <w:r w:rsidRPr="005A7E24">
        <w:tab/>
        <w:t>Plnomocenstvo</w:t>
      </w:r>
      <w:r w:rsidRPr="005A7E24">
        <w:tab/>
      </w:r>
      <w:r w:rsidR="001352F1">
        <w:t>20</w:t>
      </w:r>
    </w:p>
    <w:p w14:paraId="1AA9E00A" w14:textId="7D5B6BFE" w:rsidR="00972CF7" w:rsidRPr="005A7E24" w:rsidRDefault="00972CF7" w:rsidP="00972CF7">
      <w:pPr>
        <w:tabs>
          <w:tab w:val="left" w:pos="1440"/>
          <w:tab w:val="right" w:leader="dot" w:pos="9180"/>
        </w:tabs>
        <w:spacing w:line="360" w:lineRule="auto"/>
        <w:jc w:val="both"/>
      </w:pPr>
      <w:r w:rsidRPr="005A7E24">
        <w:t xml:space="preserve">Príloha č. </w:t>
      </w:r>
      <w:r w:rsidR="002C6915" w:rsidRPr="005A7E24">
        <w:t>2</w:t>
      </w:r>
      <w:r w:rsidRPr="005A7E24">
        <w:tab/>
        <w:t>Kritériá na priznanie osobného príplatku</w:t>
      </w:r>
      <w:r w:rsidR="00735C4F">
        <w:t xml:space="preserve"> zamestnancom ZŠ Odborárska </w:t>
      </w:r>
      <w:r w:rsidR="002C6915" w:rsidRPr="005A7E24">
        <w:tab/>
      </w:r>
      <w:r w:rsidR="001352F1">
        <w:t>21</w:t>
      </w:r>
    </w:p>
    <w:p w14:paraId="02049AE8" w14:textId="07A16413" w:rsidR="002A322D" w:rsidRDefault="002C6915" w:rsidP="002A322D">
      <w:pPr>
        <w:tabs>
          <w:tab w:val="left" w:pos="1440"/>
          <w:tab w:val="right" w:leader="dot" w:pos="9180"/>
        </w:tabs>
        <w:spacing w:line="360" w:lineRule="auto"/>
        <w:jc w:val="both"/>
      </w:pPr>
      <w:r w:rsidRPr="005A7E24">
        <w:t>Príloha č. 3</w:t>
      </w:r>
      <w:r w:rsidRPr="005A7E24">
        <w:tab/>
        <w:t>Zásady tvorby a použitia sociálneho fondu v roku 201</w:t>
      </w:r>
      <w:r w:rsidR="006F7744">
        <w:t>9</w:t>
      </w:r>
      <w:r w:rsidRPr="005A7E24">
        <w:tab/>
      </w:r>
      <w:r w:rsidR="001352F1">
        <w:t>23</w:t>
      </w:r>
    </w:p>
    <w:p w14:paraId="5588D5BD" w14:textId="0D6E36E0" w:rsidR="001352F1" w:rsidRDefault="001352F1" w:rsidP="002A322D">
      <w:pPr>
        <w:tabs>
          <w:tab w:val="left" w:pos="1440"/>
          <w:tab w:val="right" w:leader="dot" w:pos="9180"/>
        </w:tabs>
        <w:spacing w:line="360" w:lineRule="auto"/>
        <w:jc w:val="both"/>
      </w:pPr>
    </w:p>
    <w:p w14:paraId="6686BE7D" w14:textId="77777777" w:rsidR="002A322D" w:rsidRDefault="002A322D" w:rsidP="002A322D">
      <w:pPr>
        <w:jc w:val="center"/>
        <w:rPr>
          <w:b/>
        </w:rPr>
      </w:pPr>
    </w:p>
    <w:p w14:paraId="5A46A73A" w14:textId="77777777" w:rsidR="002A322D" w:rsidRDefault="002A322D" w:rsidP="002A322D">
      <w:pPr>
        <w:jc w:val="center"/>
        <w:rPr>
          <w:b/>
        </w:rPr>
      </w:pPr>
    </w:p>
    <w:p w14:paraId="638A4737" w14:textId="77777777" w:rsidR="002A322D" w:rsidRDefault="002A322D" w:rsidP="002A322D">
      <w:pPr>
        <w:jc w:val="center"/>
        <w:rPr>
          <w:b/>
        </w:rPr>
      </w:pPr>
    </w:p>
    <w:p w14:paraId="4ADAFF71" w14:textId="77777777" w:rsidR="002A322D" w:rsidRDefault="002A322D" w:rsidP="002A322D">
      <w:pPr>
        <w:jc w:val="center"/>
      </w:pPr>
    </w:p>
    <w:p w14:paraId="4E86728F" w14:textId="77777777" w:rsidR="002A322D" w:rsidRPr="002C6915" w:rsidRDefault="002A322D" w:rsidP="002C6915">
      <w:pPr>
        <w:tabs>
          <w:tab w:val="left" w:pos="1440"/>
          <w:tab w:val="right" w:leader="dot" w:pos="9180"/>
        </w:tabs>
        <w:spacing w:line="360" w:lineRule="auto"/>
        <w:jc w:val="both"/>
      </w:pPr>
    </w:p>
    <w:p w14:paraId="16E5AFFE" w14:textId="77777777" w:rsidR="002C6915" w:rsidRPr="003A3925" w:rsidRDefault="002C6915" w:rsidP="00972CF7">
      <w:pPr>
        <w:tabs>
          <w:tab w:val="left" w:pos="1440"/>
          <w:tab w:val="right" w:leader="dot" w:pos="9180"/>
        </w:tabs>
        <w:spacing w:line="360" w:lineRule="auto"/>
        <w:jc w:val="both"/>
      </w:pPr>
    </w:p>
    <w:p w14:paraId="049D672A" w14:textId="77777777" w:rsidR="00972CF7" w:rsidRPr="002C6915" w:rsidRDefault="00972CF7">
      <w:pPr>
        <w:rPr>
          <w:rFonts w:eastAsia="HG Mincho Light J"/>
          <w:color w:val="000000"/>
        </w:rPr>
      </w:pPr>
      <w:r w:rsidRPr="002C6915">
        <w:br w:type="page"/>
      </w:r>
    </w:p>
    <w:p w14:paraId="258B591A" w14:textId="77777777" w:rsidR="00F804DE" w:rsidRPr="00BD01AC" w:rsidRDefault="00F804DE" w:rsidP="00E04615">
      <w:pPr>
        <w:pStyle w:val="Normlny1"/>
        <w:jc w:val="center"/>
        <w:rPr>
          <w:rFonts w:ascii="Times New Roman" w:hAnsi="Times New Roman"/>
          <w:b/>
          <w:sz w:val="32"/>
          <w:szCs w:val="32"/>
        </w:rPr>
      </w:pPr>
      <w:r w:rsidRPr="00BD01AC">
        <w:rPr>
          <w:rFonts w:ascii="Times New Roman" w:hAnsi="Times New Roman"/>
          <w:b/>
          <w:sz w:val="32"/>
          <w:szCs w:val="32"/>
        </w:rPr>
        <w:lastRenderedPageBreak/>
        <w:t>K O L E K T Í V N A   Z M L U V A</w:t>
      </w:r>
    </w:p>
    <w:p w14:paraId="6DE5FFAD" w14:textId="77777777" w:rsidR="00F804DE" w:rsidRPr="00BD01AC" w:rsidRDefault="00F804DE" w:rsidP="00E04615">
      <w:pPr>
        <w:pStyle w:val="Normlny1"/>
        <w:jc w:val="center"/>
        <w:rPr>
          <w:rFonts w:ascii="Times New Roman" w:hAnsi="Times New Roman"/>
          <w:szCs w:val="24"/>
        </w:rPr>
      </w:pPr>
    </w:p>
    <w:p w14:paraId="2B8E89C2" w14:textId="77777777" w:rsidR="00F804DE" w:rsidRPr="00BD01AC" w:rsidRDefault="00F804DE" w:rsidP="00F804DE">
      <w:pPr>
        <w:pStyle w:val="Normlny1"/>
        <w:jc w:val="both"/>
        <w:rPr>
          <w:rFonts w:ascii="Times New Roman" w:hAnsi="Times New Roman"/>
          <w:szCs w:val="24"/>
        </w:rPr>
      </w:pPr>
    </w:p>
    <w:p w14:paraId="16479F56" w14:textId="22F568FA" w:rsidR="00F804DE" w:rsidRPr="00BD01AC" w:rsidRDefault="00F804DE" w:rsidP="00A1680C">
      <w:pPr>
        <w:pStyle w:val="Normlny1"/>
        <w:jc w:val="center"/>
        <w:rPr>
          <w:rFonts w:ascii="Times New Roman" w:hAnsi="Times New Roman"/>
          <w:szCs w:val="24"/>
        </w:rPr>
      </w:pPr>
      <w:r w:rsidRPr="00BD01AC">
        <w:rPr>
          <w:rFonts w:ascii="Times New Roman" w:hAnsi="Times New Roman"/>
          <w:b/>
          <w:szCs w:val="24"/>
        </w:rPr>
        <w:t xml:space="preserve">uzatvorená </w:t>
      </w:r>
      <w:r w:rsidR="00720355" w:rsidRPr="00BD01AC">
        <w:rPr>
          <w:rFonts w:ascii="Times New Roman" w:hAnsi="Times New Roman"/>
          <w:b/>
          <w:szCs w:val="24"/>
        </w:rPr>
        <w:t xml:space="preserve">na rok </w:t>
      </w:r>
      <w:r w:rsidR="00432E04" w:rsidRPr="00BD01AC">
        <w:rPr>
          <w:rFonts w:ascii="Times New Roman" w:hAnsi="Times New Roman"/>
          <w:b/>
          <w:szCs w:val="24"/>
        </w:rPr>
        <w:t xml:space="preserve">  </w:t>
      </w:r>
      <w:r w:rsidRPr="00BD01AC">
        <w:rPr>
          <w:rFonts w:ascii="Times New Roman" w:hAnsi="Times New Roman"/>
          <w:b/>
          <w:sz w:val="28"/>
          <w:szCs w:val="28"/>
        </w:rPr>
        <w:t xml:space="preserve"> 20</w:t>
      </w:r>
      <w:r w:rsidR="0063166A" w:rsidRPr="00BD01AC">
        <w:rPr>
          <w:rFonts w:ascii="Times New Roman" w:hAnsi="Times New Roman"/>
          <w:b/>
          <w:sz w:val="28"/>
          <w:szCs w:val="28"/>
        </w:rPr>
        <w:t>1</w:t>
      </w:r>
      <w:r w:rsidR="006F7744">
        <w:rPr>
          <w:rFonts w:ascii="Times New Roman" w:hAnsi="Times New Roman"/>
          <w:b/>
          <w:sz w:val="28"/>
          <w:szCs w:val="28"/>
        </w:rPr>
        <w:t>9</w:t>
      </w:r>
      <w:r w:rsidR="00432E04" w:rsidRPr="00BD01AC">
        <w:rPr>
          <w:rFonts w:ascii="Times New Roman" w:hAnsi="Times New Roman"/>
          <w:szCs w:val="24"/>
        </w:rPr>
        <w:t xml:space="preserve">   </w:t>
      </w:r>
      <w:r w:rsidRPr="00BD01AC">
        <w:rPr>
          <w:rFonts w:ascii="Times New Roman" w:hAnsi="Times New Roman"/>
          <w:szCs w:val="24"/>
        </w:rPr>
        <w:t>medzi zmluvnými stranami:</w:t>
      </w:r>
    </w:p>
    <w:p w14:paraId="54B86123" w14:textId="77777777" w:rsidR="00F804DE" w:rsidRPr="00BD01AC" w:rsidRDefault="00F804DE" w:rsidP="00F804DE">
      <w:pPr>
        <w:pStyle w:val="Normlny1"/>
        <w:jc w:val="both"/>
        <w:rPr>
          <w:rFonts w:ascii="Times New Roman" w:hAnsi="Times New Roman"/>
          <w:szCs w:val="24"/>
        </w:rPr>
      </w:pPr>
    </w:p>
    <w:p w14:paraId="40734CB6" w14:textId="77777777" w:rsidR="00362C8B" w:rsidRPr="00BD01AC" w:rsidRDefault="00362C8B" w:rsidP="00F804DE">
      <w:pPr>
        <w:pStyle w:val="Normlny1"/>
        <w:jc w:val="both"/>
        <w:rPr>
          <w:rFonts w:ascii="Times New Roman" w:hAnsi="Times New Roman"/>
          <w:szCs w:val="24"/>
        </w:rPr>
      </w:pPr>
    </w:p>
    <w:p w14:paraId="2252C985" w14:textId="77777777" w:rsidR="00735C4F" w:rsidRDefault="00F804DE" w:rsidP="00F804DE">
      <w:pPr>
        <w:pStyle w:val="Normlny1"/>
        <w:jc w:val="both"/>
        <w:rPr>
          <w:rFonts w:ascii="Times New Roman" w:hAnsi="Times New Roman"/>
          <w:szCs w:val="24"/>
        </w:rPr>
      </w:pPr>
      <w:r w:rsidRPr="00BD01AC">
        <w:rPr>
          <w:rFonts w:ascii="Times New Roman" w:hAnsi="Times New Roman"/>
          <w:b/>
          <w:szCs w:val="24"/>
        </w:rPr>
        <w:t>Základnou organizáciou Odborového zväzu pracovníkov</w:t>
      </w:r>
      <w:r w:rsidRPr="00BD01AC">
        <w:rPr>
          <w:rFonts w:ascii="Times New Roman" w:hAnsi="Times New Roman"/>
          <w:szCs w:val="24"/>
        </w:rPr>
        <w:t xml:space="preserve"> školstva a vedy na Slovensku pri</w:t>
      </w:r>
      <w:r w:rsidR="00F35982">
        <w:rPr>
          <w:rFonts w:ascii="Times New Roman" w:hAnsi="Times New Roman"/>
          <w:szCs w:val="24"/>
        </w:rPr>
        <w:t> </w:t>
      </w:r>
      <w:r w:rsidR="00A1680C" w:rsidRPr="00BD01AC">
        <w:rPr>
          <w:rFonts w:ascii="Times New Roman" w:hAnsi="Times New Roman"/>
          <w:szCs w:val="24"/>
        </w:rPr>
        <w:t xml:space="preserve">Základnej škole </w:t>
      </w:r>
      <w:r w:rsidR="00735C4F">
        <w:rPr>
          <w:rFonts w:ascii="Times New Roman" w:hAnsi="Times New Roman"/>
          <w:szCs w:val="24"/>
        </w:rPr>
        <w:t xml:space="preserve">Odborárska 1374, Nové Mesto nad Váhom, 915 01, </w:t>
      </w:r>
    </w:p>
    <w:p w14:paraId="5D09C044" w14:textId="1B736814" w:rsidR="00735C4F" w:rsidRDefault="00735C4F" w:rsidP="00735C4F">
      <w:pPr>
        <w:pStyle w:val="Normlny1"/>
        <w:jc w:val="both"/>
        <w:rPr>
          <w:rFonts w:ascii="Times New Roman" w:hAnsi="Times New Roman"/>
          <w:szCs w:val="24"/>
        </w:rPr>
      </w:pPr>
      <w:r>
        <w:rPr>
          <w:rFonts w:ascii="Times New Roman" w:hAnsi="Times New Roman"/>
          <w:szCs w:val="24"/>
        </w:rPr>
        <w:t xml:space="preserve">číslo organizácie 73-1011-304, zastúpenou </w:t>
      </w:r>
      <w:r w:rsidRPr="00735C4F">
        <w:rPr>
          <w:rFonts w:ascii="Times New Roman" w:hAnsi="Times New Roman"/>
          <w:b/>
          <w:szCs w:val="24"/>
        </w:rPr>
        <w:t>PaedDr. Janou Hunovou</w:t>
      </w:r>
      <w:r>
        <w:rPr>
          <w:rFonts w:ascii="Times New Roman" w:hAnsi="Times New Roman"/>
          <w:b/>
          <w:szCs w:val="24"/>
        </w:rPr>
        <w:t>,</w:t>
      </w:r>
      <w:r>
        <w:rPr>
          <w:rFonts w:ascii="Times New Roman" w:hAnsi="Times New Roman"/>
          <w:szCs w:val="24"/>
        </w:rPr>
        <w:t xml:space="preserve"> </w:t>
      </w:r>
      <w:r w:rsidR="00F804DE" w:rsidRPr="00BD01AC">
        <w:rPr>
          <w:rFonts w:ascii="Times New Roman" w:hAnsi="Times New Roman"/>
          <w:szCs w:val="24"/>
        </w:rPr>
        <w:t xml:space="preserve">splnomocnenou na kolektívne vyjednávanie a uzatvorenie kolektívnej zmluvy </w:t>
      </w:r>
      <w:r w:rsidR="002A4D82" w:rsidRPr="00BD01AC">
        <w:rPr>
          <w:rFonts w:ascii="Times New Roman" w:hAnsi="Times New Roman"/>
          <w:szCs w:val="24"/>
        </w:rPr>
        <w:t xml:space="preserve">podľa stanov základnej organizácie OZ a </w:t>
      </w:r>
      <w:r w:rsidR="00B65F0F" w:rsidRPr="00BD01AC">
        <w:rPr>
          <w:rFonts w:ascii="Times New Roman" w:hAnsi="Times New Roman"/>
          <w:szCs w:val="24"/>
        </w:rPr>
        <w:t xml:space="preserve">na základe plnomocenstva zo dňa </w:t>
      </w:r>
      <w:r w:rsidR="00432E04" w:rsidRPr="00BD01AC">
        <w:rPr>
          <w:rFonts w:ascii="Times New Roman" w:hAnsi="Times New Roman"/>
          <w:szCs w:val="24"/>
        </w:rPr>
        <w:t>20</w:t>
      </w:r>
      <w:r w:rsidR="00AB45D2" w:rsidRPr="00BD01AC">
        <w:rPr>
          <w:rFonts w:ascii="Times New Roman" w:hAnsi="Times New Roman"/>
          <w:szCs w:val="24"/>
        </w:rPr>
        <w:t>. 12. 20</w:t>
      </w:r>
      <w:r w:rsidR="00432E04" w:rsidRPr="00BD01AC">
        <w:rPr>
          <w:rFonts w:ascii="Times New Roman" w:hAnsi="Times New Roman"/>
          <w:szCs w:val="24"/>
        </w:rPr>
        <w:t>1</w:t>
      </w:r>
      <w:r w:rsidR="00247E22">
        <w:rPr>
          <w:rFonts w:ascii="Times New Roman" w:hAnsi="Times New Roman"/>
          <w:szCs w:val="24"/>
        </w:rPr>
        <w:t>9</w:t>
      </w:r>
      <w:r w:rsidR="00B65F0F" w:rsidRPr="00BD01AC">
        <w:rPr>
          <w:rFonts w:ascii="Times New Roman" w:hAnsi="Times New Roman"/>
          <w:szCs w:val="24"/>
        </w:rPr>
        <w:t xml:space="preserve"> </w:t>
      </w:r>
      <w:r w:rsidR="00B362D3" w:rsidRPr="00BD01AC">
        <w:rPr>
          <w:rFonts w:ascii="Times New Roman" w:hAnsi="Times New Roman"/>
          <w:szCs w:val="24"/>
        </w:rPr>
        <w:t>(ďalej odborová organizácia)</w:t>
      </w:r>
    </w:p>
    <w:p w14:paraId="5A21DF72" w14:textId="77777777" w:rsidR="00E04615" w:rsidRDefault="00E04615" w:rsidP="00735C4F">
      <w:pPr>
        <w:pStyle w:val="Normlny1"/>
        <w:jc w:val="both"/>
        <w:rPr>
          <w:rFonts w:ascii="Times New Roman" w:hAnsi="Times New Roman"/>
          <w:szCs w:val="24"/>
        </w:rPr>
      </w:pPr>
    </w:p>
    <w:p w14:paraId="60860416" w14:textId="77777777" w:rsidR="00F804DE" w:rsidRDefault="00F804DE" w:rsidP="00E04615">
      <w:pPr>
        <w:pStyle w:val="Normlny1"/>
        <w:rPr>
          <w:rFonts w:ascii="Times New Roman" w:hAnsi="Times New Roman"/>
          <w:szCs w:val="24"/>
        </w:rPr>
      </w:pPr>
      <w:r w:rsidRPr="00BD01AC">
        <w:rPr>
          <w:rFonts w:ascii="Times New Roman" w:hAnsi="Times New Roman"/>
          <w:szCs w:val="24"/>
        </w:rPr>
        <w:t>a</w:t>
      </w:r>
    </w:p>
    <w:p w14:paraId="10579A82" w14:textId="77777777" w:rsidR="00E04615" w:rsidRPr="00BD01AC" w:rsidRDefault="00E04615" w:rsidP="00E04615">
      <w:pPr>
        <w:pStyle w:val="Normlny1"/>
        <w:rPr>
          <w:rFonts w:ascii="Times New Roman" w:hAnsi="Times New Roman"/>
          <w:szCs w:val="24"/>
        </w:rPr>
      </w:pPr>
    </w:p>
    <w:p w14:paraId="0BCF30E4" w14:textId="77777777" w:rsidR="00F804DE" w:rsidRPr="00BD01AC" w:rsidRDefault="00F804DE" w:rsidP="00F804DE">
      <w:pPr>
        <w:pStyle w:val="Normlny1"/>
        <w:jc w:val="both"/>
        <w:rPr>
          <w:rFonts w:ascii="Times New Roman" w:hAnsi="Times New Roman"/>
          <w:szCs w:val="24"/>
        </w:rPr>
      </w:pPr>
      <w:r w:rsidRPr="00BD01AC">
        <w:rPr>
          <w:rFonts w:ascii="Times New Roman" w:hAnsi="Times New Roman"/>
          <w:b/>
          <w:szCs w:val="24"/>
        </w:rPr>
        <w:t xml:space="preserve">Základnou školou </w:t>
      </w:r>
      <w:r w:rsidR="00735C4F">
        <w:rPr>
          <w:rFonts w:ascii="Times New Roman" w:hAnsi="Times New Roman"/>
          <w:b/>
          <w:szCs w:val="24"/>
        </w:rPr>
        <w:t>Odborárska 1374,</w:t>
      </w:r>
      <w:r w:rsidR="00735C4F">
        <w:rPr>
          <w:rFonts w:ascii="Times New Roman" w:hAnsi="Times New Roman"/>
          <w:szCs w:val="24"/>
        </w:rPr>
        <w:t xml:space="preserve"> Nové Mesto nad Váhom, 915 01, IČO: 36125148</w:t>
      </w:r>
      <w:r w:rsidRPr="00BD01AC">
        <w:rPr>
          <w:rFonts w:ascii="Times New Roman" w:hAnsi="Times New Roman"/>
          <w:szCs w:val="24"/>
        </w:rPr>
        <w:t>, zastúpenou</w:t>
      </w:r>
      <w:r w:rsidR="00735C4F">
        <w:rPr>
          <w:rFonts w:ascii="Times New Roman" w:hAnsi="Times New Roman"/>
          <w:szCs w:val="24"/>
        </w:rPr>
        <w:t xml:space="preserve"> </w:t>
      </w:r>
      <w:r w:rsidR="00735C4F" w:rsidRPr="00735C4F">
        <w:rPr>
          <w:rFonts w:ascii="Times New Roman" w:hAnsi="Times New Roman"/>
          <w:b/>
          <w:szCs w:val="24"/>
        </w:rPr>
        <w:t>PaedDr. Jaroslavom Jeřábkom</w:t>
      </w:r>
      <w:r w:rsidR="00735C4F">
        <w:rPr>
          <w:rFonts w:ascii="Times New Roman" w:hAnsi="Times New Roman"/>
          <w:szCs w:val="24"/>
        </w:rPr>
        <w:t xml:space="preserve">, </w:t>
      </w:r>
      <w:r w:rsidRPr="00BD01AC">
        <w:rPr>
          <w:rFonts w:ascii="Times New Roman" w:hAnsi="Times New Roman"/>
          <w:szCs w:val="24"/>
        </w:rPr>
        <w:t>riaditeľ</w:t>
      </w:r>
      <w:r w:rsidR="00735C4F">
        <w:rPr>
          <w:rFonts w:ascii="Times New Roman" w:hAnsi="Times New Roman"/>
          <w:szCs w:val="24"/>
        </w:rPr>
        <w:t>om</w:t>
      </w:r>
      <w:r w:rsidRPr="00BD01AC">
        <w:rPr>
          <w:rFonts w:ascii="Times New Roman" w:hAnsi="Times New Roman"/>
          <w:szCs w:val="24"/>
        </w:rPr>
        <w:t xml:space="preserve"> školy</w:t>
      </w:r>
      <w:r w:rsidR="00B362D3" w:rsidRPr="00BD01AC">
        <w:rPr>
          <w:rFonts w:ascii="Times New Roman" w:hAnsi="Times New Roman"/>
          <w:szCs w:val="24"/>
        </w:rPr>
        <w:t xml:space="preserve"> (ďalej zamestnávateľ)</w:t>
      </w:r>
    </w:p>
    <w:p w14:paraId="26934F21" w14:textId="77777777" w:rsidR="00F804DE" w:rsidRPr="00BD01AC" w:rsidRDefault="00F804DE" w:rsidP="00F804DE">
      <w:pPr>
        <w:pStyle w:val="Normlny1"/>
        <w:jc w:val="both"/>
        <w:rPr>
          <w:rFonts w:ascii="Times New Roman" w:hAnsi="Times New Roman"/>
          <w:szCs w:val="24"/>
        </w:rPr>
      </w:pPr>
    </w:p>
    <w:p w14:paraId="7C4F7695" w14:textId="77777777" w:rsidR="00F804DE" w:rsidRPr="00BD01AC" w:rsidRDefault="00F804DE" w:rsidP="00F804DE">
      <w:pPr>
        <w:pStyle w:val="Normlny1"/>
        <w:jc w:val="both"/>
        <w:rPr>
          <w:rFonts w:ascii="Times New Roman" w:hAnsi="Times New Roman"/>
          <w:szCs w:val="24"/>
        </w:rPr>
      </w:pPr>
    </w:p>
    <w:p w14:paraId="0F852AEB" w14:textId="77777777" w:rsidR="00F804DE" w:rsidRPr="00BD01AC" w:rsidRDefault="00F804DE" w:rsidP="00F804DE">
      <w:pPr>
        <w:pStyle w:val="Normlny1"/>
        <w:jc w:val="both"/>
        <w:rPr>
          <w:rFonts w:ascii="Times New Roman" w:hAnsi="Times New Roman"/>
          <w:szCs w:val="24"/>
        </w:rPr>
      </w:pPr>
      <w:r w:rsidRPr="00BD01AC">
        <w:rPr>
          <w:rFonts w:ascii="Times New Roman" w:hAnsi="Times New Roman"/>
          <w:szCs w:val="24"/>
        </w:rPr>
        <w:t>nasledovne:</w:t>
      </w:r>
    </w:p>
    <w:p w14:paraId="02CC255C" w14:textId="77777777" w:rsidR="00F804DE" w:rsidRPr="00BD01AC" w:rsidRDefault="00F804DE" w:rsidP="00F804DE">
      <w:pPr>
        <w:pStyle w:val="Normlny1"/>
        <w:rPr>
          <w:rFonts w:ascii="Times New Roman" w:hAnsi="Times New Roman"/>
          <w:szCs w:val="24"/>
        </w:rPr>
      </w:pPr>
    </w:p>
    <w:p w14:paraId="6CC1DF6F" w14:textId="77777777" w:rsidR="00595A3E" w:rsidRPr="00BD01AC" w:rsidRDefault="00595A3E" w:rsidP="00595A3E">
      <w:pPr>
        <w:pStyle w:val="Normlny1"/>
        <w:jc w:val="center"/>
        <w:rPr>
          <w:rFonts w:ascii="Times New Roman" w:hAnsi="Times New Roman"/>
          <w:b/>
          <w:sz w:val="28"/>
        </w:rPr>
      </w:pPr>
    </w:p>
    <w:p w14:paraId="64A59B30" w14:textId="77777777" w:rsidR="00F804DE" w:rsidRPr="00BD01AC" w:rsidRDefault="00F804DE" w:rsidP="00595A3E">
      <w:pPr>
        <w:pStyle w:val="Normlny1"/>
        <w:jc w:val="center"/>
        <w:rPr>
          <w:rFonts w:ascii="Times New Roman" w:hAnsi="Times New Roman"/>
          <w:b/>
          <w:sz w:val="28"/>
        </w:rPr>
      </w:pPr>
      <w:r w:rsidRPr="00BD01AC">
        <w:rPr>
          <w:rFonts w:ascii="Times New Roman" w:hAnsi="Times New Roman"/>
          <w:b/>
          <w:sz w:val="28"/>
        </w:rPr>
        <w:t>Prvá časť</w:t>
      </w:r>
    </w:p>
    <w:p w14:paraId="403F6691" w14:textId="77777777" w:rsidR="00F804DE" w:rsidRPr="00BD01AC" w:rsidRDefault="00F804DE" w:rsidP="00595A3E">
      <w:pPr>
        <w:pStyle w:val="Normlny1"/>
        <w:jc w:val="center"/>
        <w:rPr>
          <w:rFonts w:ascii="Times New Roman" w:hAnsi="Times New Roman"/>
          <w:b/>
          <w:sz w:val="28"/>
          <w:szCs w:val="28"/>
        </w:rPr>
      </w:pPr>
    </w:p>
    <w:p w14:paraId="5B4E9241" w14:textId="77777777" w:rsidR="00F804DE" w:rsidRPr="00BD01AC" w:rsidRDefault="00F804DE" w:rsidP="00595A3E">
      <w:pPr>
        <w:pStyle w:val="Normlny1"/>
        <w:jc w:val="center"/>
        <w:rPr>
          <w:rFonts w:ascii="Times New Roman" w:hAnsi="Times New Roman"/>
          <w:b/>
          <w:szCs w:val="24"/>
        </w:rPr>
      </w:pPr>
      <w:r w:rsidRPr="00BD01AC">
        <w:rPr>
          <w:rFonts w:ascii="Times New Roman" w:hAnsi="Times New Roman"/>
          <w:b/>
          <w:szCs w:val="24"/>
        </w:rPr>
        <w:t>Úvodné ustanovenia</w:t>
      </w:r>
    </w:p>
    <w:p w14:paraId="704DAFB0" w14:textId="77777777" w:rsidR="00F804DE" w:rsidRPr="00BD01AC" w:rsidRDefault="00F804DE" w:rsidP="00595A3E">
      <w:pPr>
        <w:pStyle w:val="Normlny1"/>
        <w:jc w:val="center"/>
        <w:rPr>
          <w:rFonts w:ascii="Times New Roman" w:hAnsi="Times New Roman"/>
          <w:b/>
          <w:szCs w:val="24"/>
        </w:rPr>
      </w:pPr>
    </w:p>
    <w:p w14:paraId="6F59D83D" w14:textId="77777777" w:rsidR="00F804DE" w:rsidRPr="00BD01AC" w:rsidRDefault="00F804DE" w:rsidP="002A4D82">
      <w:pPr>
        <w:pStyle w:val="Normlny1"/>
        <w:spacing w:after="120"/>
        <w:jc w:val="center"/>
        <w:rPr>
          <w:rFonts w:ascii="Times New Roman" w:hAnsi="Times New Roman"/>
          <w:b/>
          <w:i/>
          <w:szCs w:val="24"/>
        </w:rPr>
      </w:pPr>
      <w:r w:rsidRPr="00BD01AC">
        <w:rPr>
          <w:rFonts w:ascii="Times New Roman" w:hAnsi="Times New Roman"/>
          <w:b/>
          <w:i/>
          <w:szCs w:val="24"/>
        </w:rPr>
        <w:t>Článok 1</w:t>
      </w:r>
    </w:p>
    <w:p w14:paraId="64C98C2D" w14:textId="77777777" w:rsidR="00F804DE" w:rsidRPr="00BD01AC" w:rsidRDefault="00F804DE" w:rsidP="002A4D82">
      <w:pPr>
        <w:pStyle w:val="Normlny1"/>
        <w:spacing w:after="120"/>
        <w:jc w:val="center"/>
        <w:rPr>
          <w:rFonts w:ascii="Times New Roman" w:hAnsi="Times New Roman"/>
          <w:b/>
          <w:i/>
          <w:szCs w:val="24"/>
        </w:rPr>
      </w:pPr>
      <w:r w:rsidRPr="00BD01AC">
        <w:rPr>
          <w:rFonts w:ascii="Times New Roman" w:hAnsi="Times New Roman"/>
          <w:b/>
          <w:i/>
          <w:szCs w:val="24"/>
        </w:rPr>
        <w:t>Spôsobilosť zmluvných strán na uzatvorenie kolektívnej zmluvy</w:t>
      </w:r>
    </w:p>
    <w:p w14:paraId="23138978" w14:textId="77777777" w:rsidR="00F804DE" w:rsidRPr="00BD01AC" w:rsidRDefault="00F804DE" w:rsidP="00F804DE">
      <w:pPr>
        <w:pStyle w:val="Normlny1"/>
        <w:jc w:val="both"/>
        <w:rPr>
          <w:rFonts w:ascii="Times New Roman" w:hAnsi="Times New Roman"/>
          <w:szCs w:val="24"/>
        </w:rPr>
      </w:pPr>
    </w:p>
    <w:p w14:paraId="3F8D8262" w14:textId="77777777" w:rsidR="00F804DE" w:rsidRPr="00BD01AC" w:rsidRDefault="00F804DE" w:rsidP="008D6B17">
      <w:pPr>
        <w:pStyle w:val="Normlny1"/>
        <w:numPr>
          <w:ilvl w:val="0"/>
          <w:numId w:val="2"/>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Odborová organizácia má právnu subjektivitu podľa zákona číslo 83/1990 Zb. o</w:t>
      </w:r>
      <w:r w:rsidR="00F35982">
        <w:rPr>
          <w:rFonts w:ascii="Times New Roman" w:hAnsi="Times New Roman"/>
          <w:szCs w:val="24"/>
        </w:rPr>
        <w:t> </w:t>
      </w:r>
      <w:r w:rsidRPr="00BD01AC">
        <w:rPr>
          <w:rFonts w:ascii="Times New Roman" w:hAnsi="Times New Roman"/>
          <w:szCs w:val="24"/>
        </w:rPr>
        <w:t>združovaní občanov v znení neskorších predpisov a podľa článku 5 ods.</w:t>
      </w:r>
      <w:r w:rsidR="00F35982">
        <w:rPr>
          <w:rFonts w:ascii="Times New Roman" w:hAnsi="Times New Roman"/>
          <w:szCs w:val="24"/>
        </w:rPr>
        <w:t xml:space="preserve"> </w:t>
      </w:r>
      <w:r w:rsidRPr="00BD01AC">
        <w:rPr>
          <w:rFonts w:ascii="Times New Roman" w:hAnsi="Times New Roman"/>
          <w:szCs w:val="24"/>
        </w:rPr>
        <w:t xml:space="preserve">6, prvá veta stanov Odborového zväzu pracovníkov školstva a vedy na Slovensku. </w:t>
      </w:r>
    </w:p>
    <w:p w14:paraId="32CFAF83" w14:textId="03D6CB52" w:rsidR="00735C4F" w:rsidRDefault="00F804DE" w:rsidP="008D6B17">
      <w:pPr>
        <w:pStyle w:val="Normlny1"/>
        <w:numPr>
          <w:ilvl w:val="0"/>
          <w:numId w:val="2"/>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 xml:space="preserve">Oprávnenie rokovať a uzatvoriť túto kolektívnu zmluvu vyplýva zo stanov odborovej organizácie a </w:t>
      </w:r>
      <w:r w:rsidR="00432E04" w:rsidRPr="00BD01AC">
        <w:rPr>
          <w:rFonts w:ascii="Times New Roman" w:hAnsi="Times New Roman"/>
          <w:szCs w:val="24"/>
        </w:rPr>
        <w:t>z plnomocenstva zo dňa 20</w:t>
      </w:r>
      <w:r w:rsidRPr="00BD01AC">
        <w:rPr>
          <w:rFonts w:ascii="Times New Roman" w:hAnsi="Times New Roman"/>
          <w:szCs w:val="24"/>
        </w:rPr>
        <w:t>.12.</w:t>
      </w:r>
      <w:r w:rsidR="002A4E5B">
        <w:rPr>
          <w:rFonts w:ascii="Times New Roman" w:hAnsi="Times New Roman"/>
          <w:szCs w:val="24"/>
        </w:rPr>
        <w:t xml:space="preserve"> </w:t>
      </w:r>
      <w:r w:rsidRPr="00BD01AC">
        <w:rPr>
          <w:rFonts w:ascii="Times New Roman" w:hAnsi="Times New Roman"/>
          <w:szCs w:val="24"/>
        </w:rPr>
        <w:t>20</w:t>
      </w:r>
      <w:r w:rsidR="00432E04" w:rsidRPr="00BD01AC">
        <w:rPr>
          <w:rFonts w:ascii="Times New Roman" w:hAnsi="Times New Roman"/>
          <w:szCs w:val="24"/>
        </w:rPr>
        <w:t>1</w:t>
      </w:r>
      <w:r w:rsidR="00247E22">
        <w:rPr>
          <w:rFonts w:ascii="Times New Roman" w:hAnsi="Times New Roman"/>
          <w:szCs w:val="24"/>
        </w:rPr>
        <w:t>9</w:t>
      </w:r>
      <w:r w:rsidRPr="00BD01AC">
        <w:rPr>
          <w:rFonts w:ascii="Times New Roman" w:hAnsi="Times New Roman"/>
          <w:szCs w:val="24"/>
        </w:rPr>
        <w:t>, ktorým výbor odborovej organizácie, jej štatutárny orgán, splnomocnil na rokovanie a uzatvoreni</w:t>
      </w:r>
      <w:r w:rsidR="00735C4F">
        <w:rPr>
          <w:rFonts w:ascii="Times New Roman" w:hAnsi="Times New Roman"/>
          <w:szCs w:val="24"/>
        </w:rPr>
        <w:t xml:space="preserve">e kolektívnej zmluvy pani  </w:t>
      </w:r>
      <w:r w:rsidR="00735C4F" w:rsidRPr="00735C4F">
        <w:rPr>
          <w:rFonts w:ascii="Times New Roman" w:hAnsi="Times New Roman"/>
          <w:b/>
          <w:szCs w:val="24"/>
        </w:rPr>
        <w:t>PaedDr. Janu Hunovú</w:t>
      </w:r>
      <w:r w:rsidRPr="00BD01AC">
        <w:rPr>
          <w:rFonts w:ascii="Times New Roman" w:hAnsi="Times New Roman"/>
          <w:szCs w:val="24"/>
        </w:rPr>
        <w:t xml:space="preserve">.  </w:t>
      </w:r>
      <w:r w:rsidR="00735C4F">
        <w:rPr>
          <w:rFonts w:ascii="Times New Roman" w:hAnsi="Times New Roman"/>
          <w:szCs w:val="24"/>
        </w:rPr>
        <w:t xml:space="preserve">                                                                          </w:t>
      </w:r>
    </w:p>
    <w:p w14:paraId="648CFA1F" w14:textId="7A8A44D3" w:rsidR="00F804DE" w:rsidRPr="00BD01AC" w:rsidRDefault="00AA58B6" w:rsidP="00735C4F">
      <w:pPr>
        <w:pStyle w:val="Normlny1"/>
        <w:spacing w:before="120" w:after="120"/>
        <w:jc w:val="both"/>
        <w:rPr>
          <w:rFonts w:ascii="Times New Roman" w:hAnsi="Times New Roman"/>
          <w:szCs w:val="24"/>
        </w:rPr>
      </w:pPr>
      <w:r w:rsidRPr="00BD01AC">
        <w:rPr>
          <w:rFonts w:ascii="Times New Roman" w:hAnsi="Times New Roman"/>
          <w:szCs w:val="24"/>
        </w:rPr>
        <w:t>Plnomocenstvo</w:t>
      </w:r>
      <w:r w:rsidR="00432E04" w:rsidRPr="00BD01AC">
        <w:rPr>
          <w:rFonts w:ascii="Times New Roman" w:hAnsi="Times New Roman"/>
          <w:szCs w:val="24"/>
        </w:rPr>
        <w:t xml:space="preserve"> z 20</w:t>
      </w:r>
      <w:r w:rsidR="00F804DE" w:rsidRPr="00BD01AC">
        <w:rPr>
          <w:rFonts w:ascii="Times New Roman" w:hAnsi="Times New Roman"/>
          <w:szCs w:val="24"/>
        </w:rPr>
        <w:t>.</w:t>
      </w:r>
      <w:r w:rsidR="00AB45D2" w:rsidRPr="00BD01AC">
        <w:rPr>
          <w:rFonts w:ascii="Times New Roman" w:hAnsi="Times New Roman"/>
          <w:szCs w:val="24"/>
        </w:rPr>
        <w:t xml:space="preserve"> </w:t>
      </w:r>
      <w:r w:rsidR="00F804DE" w:rsidRPr="00BD01AC">
        <w:rPr>
          <w:rFonts w:ascii="Times New Roman" w:hAnsi="Times New Roman"/>
          <w:szCs w:val="24"/>
        </w:rPr>
        <w:t>12.</w:t>
      </w:r>
      <w:r w:rsidR="00AB45D2" w:rsidRPr="00BD01AC">
        <w:rPr>
          <w:rFonts w:ascii="Times New Roman" w:hAnsi="Times New Roman"/>
          <w:szCs w:val="24"/>
        </w:rPr>
        <w:t xml:space="preserve"> </w:t>
      </w:r>
      <w:r w:rsidR="00F804DE" w:rsidRPr="00BD01AC">
        <w:rPr>
          <w:rFonts w:ascii="Times New Roman" w:hAnsi="Times New Roman"/>
          <w:szCs w:val="24"/>
        </w:rPr>
        <w:t>20</w:t>
      </w:r>
      <w:r w:rsidR="00432E04" w:rsidRPr="00BD01AC">
        <w:rPr>
          <w:rFonts w:ascii="Times New Roman" w:hAnsi="Times New Roman"/>
          <w:szCs w:val="24"/>
        </w:rPr>
        <w:t>1</w:t>
      </w:r>
      <w:r w:rsidR="00247E22">
        <w:rPr>
          <w:rFonts w:ascii="Times New Roman" w:hAnsi="Times New Roman"/>
          <w:szCs w:val="24"/>
        </w:rPr>
        <w:t>9</w:t>
      </w:r>
      <w:r w:rsidR="00F804DE" w:rsidRPr="00BD01AC">
        <w:rPr>
          <w:rFonts w:ascii="Times New Roman" w:hAnsi="Times New Roman"/>
          <w:szCs w:val="24"/>
        </w:rPr>
        <w:t xml:space="preserve"> tvorí prílohu č.1 tejto kolektívnej zmluvy.</w:t>
      </w:r>
    </w:p>
    <w:p w14:paraId="0F6466AF" w14:textId="77777777" w:rsidR="00F804DE" w:rsidRPr="00BD01AC" w:rsidRDefault="00F804DE" w:rsidP="008D6B17">
      <w:pPr>
        <w:pStyle w:val="Normlny1"/>
        <w:numPr>
          <w:ilvl w:val="0"/>
          <w:numId w:val="2"/>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Zamestnávateľ má právnu subjektivitu založenú zriaďovacou listinou zo dňa</w:t>
      </w:r>
      <w:r w:rsidR="00E04615">
        <w:rPr>
          <w:rFonts w:ascii="Times New Roman" w:hAnsi="Times New Roman"/>
          <w:szCs w:val="24"/>
        </w:rPr>
        <w:t xml:space="preserve"> </w:t>
      </w:r>
      <w:r w:rsidR="00735C4F">
        <w:rPr>
          <w:rFonts w:ascii="Times New Roman" w:hAnsi="Times New Roman"/>
          <w:szCs w:val="24"/>
        </w:rPr>
        <w:t>21.12.2001</w:t>
      </w:r>
      <w:r w:rsidR="00AB45D2" w:rsidRPr="00BD01AC">
        <w:rPr>
          <w:rFonts w:ascii="Times New Roman" w:hAnsi="Times New Roman"/>
          <w:szCs w:val="24"/>
        </w:rPr>
        <w:t xml:space="preserve">. </w:t>
      </w:r>
      <w:r w:rsidRPr="00BD01AC">
        <w:rPr>
          <w:rFonts w:ascii="Times New Roman" w:hAnsi="Times New Roman"/>
          <w:szCs w:val="24"/>
        </w:rPr>
        <w:t>Oprávnenie zástupcu zamestnávateľa rokovať a uzatvoriť túto kolektívnu zmluvu vyplýva z jeho funkcie riaditeľa školy, ako štatutárneho zástupcu zamestnávateľa.</w:t>
      </w:r>
    </w:p>
    <w:p w14:paraId="19C3FEE0" w14:textId="0BE20221" w:rsidR="00362C8B" w:rsidRPr="00F35982" w:rsidRDefault="00F804DE" w:rsidP="00362C8B">
      <w:pPr>
        <w:pStyle w:val="Normlny1"/>
        <w:numPr>
          <w:ilvl w:val="0"/>
          <w:numId w:val="2"/>
        </w:numPr>
        <w:tabs>
          <w:tab w:val="clear" w:pos="720"/>
          <w:tab w:val="num" w:pos="900"/>
        </w:tabs>
        <w:spacing w:before="120" w:after="120"/>
        <w:ind w:left="0" w:firstLine="360"/>
        <w:jc w:val="both"/>
        <w:rPr>
          <w:rFonts w:ascii="Times New Roman" w:hAnsi="Times New Roman"/>
          <w:szCs w:val="24"/>
        </w:rPr>
      </w:pPr>
      <w:r w:rsidRPr="00F35982">
        <w:rPr>
          <w:rFonts w:ascii="Times New Roman" w:hAnsi="Times New Roman"/>
          <w:szCs w:val="24"/>
        </w:rPr>
        <w:t xml:space="preserve">Na účely tejto kolektívnej zmluvy sa môže používať na spoločné označenie odborovej organizácie a zamestnávateľa označenie "zmluvné strany", namiesto označenia kolektívna zmluva skratka </w:t>
      </w:r>
      <w:r w:rsidR="002A4D82" w:rsidRPr="00F35982">
        <w:rPr>
          <w:rFonts w:ascii="Times New Roman" w:hAnsi="Times New Roman"/>
          <w:szCs w:val="24"/>
        </w:rPr>
        <w:t xml:space="preserve"> </w:t>
      </w:r>
      <w:r w:rsidRPr="00F35982">
        <w:rPr>
          <w:rFonts w:ascii="Times New Roman" w:hAnsi="Times New Roman"/>
          <w:szCs w:val="24"/>
        </w:rPr>
        <w:t xml:space="preserve">"KZ", namiesto označenia Zákonník práce skratka  "ZP", namiesto označenia zákona o odmeňovaní niektorých zamestnancov pri výkone práce vo verejnom záujme skratka </w:t>
      </w:r>
      <w:r w:rsidR="000844AE">
        <w:rPr>
          <w:rFonts w:ascii="Times New Roman" w:hAnsi="Times New Roman"/>
          <w:szCs w:val="24"/>
        </w:rPr>
        <w:t xml:space="preserve"> </w:t>
      </w:r>
      <w:r w:rsidRPr="00F35982">
        <w:rPr>
          <w:rFonts w:ascii="Times New Roman" w:hAnsi="Times New Roman"/>
          <w:szCs w:val="24"/>
        </w:rPr>
        <w:t>"OVZ", namiesto zákona o ochrane verejného záujmu skratka</w:t>
      </w:r>
      <w:r w:rsidR="002A4D82" w:rsidRPr="00F35982">
        <w:rPr>
          <w:rFonts w:ascii="Times New Roman" w:hAnsi="Times New Roman"/>
          <w:szCs w:val="24"/>
        </w:rPr>
        <w:t xml:space="preserve"> </w:t>
      </w:r>
      <w:r w:rsidRPr="00F35982">
        <w:rPr>
          <w:rFonts w:ascii="Times New Roman" w:hAnsi="Times New Roman"/>
          <w:szCs w:val="24"/>
        </w:rPr>
        <w:t xml:space="preserve"> „ZOVZ“ a namiesto </w:t>
      </w:r>
      <w:r w:rsidR="00AB45D2" w:rsidRPr="00F35982">
        <w:rPr>
          <w:rFonts w:ascii="Times New Roman" w:hAnsi="Times New Roman"/>
          <w:szCs w:val="24"/>
        </w:rPr>
        <w:t>K</w:t>
      </w:r>
      <w:r w:rsidRPr="00F35982">
        <w:rPr>
          <w:rFonts w:ascii="Times New Roman" w:hAnsi="Times New Roman"/>
          <w:szCs w:val="24"/>
        </w:rPr>
        <w:t xml:space="preserve">olektívnej </w:t>
      </w:r>
      <w:r w:rsidR="00AB45D2" w:rsidRPr="00F35982">
        <w:rPr>
          <w:rFonts w:ascii="Times New Roman" w:hAnsi="Times New Roman"/>
          <w:szCs w:val="24"/>
        </w:rPr>
        <w:t>zmluvy vyššieho stupňa</w:t>
      </w:r>
      <w:r w:rsidRPr="00F35982">
        <w:rPr>
          <w:rFonts w:ascii="Times New Roman" w:hAnsi="Times New Roman"/>
          <w:szCs w:val="24"/>
        </w:rPr>
        <w:t xml:space="preserve"> na rok 20</w:t>
      </w:r>
      <w:r w:rsidR="0063166A" w:rsidRPr="00F35982">
        <w:rPr>
          <w:rFonts w:ascii="Times New Roman" w:hAnsi="Times New Roman"/>
          <w:szCs w:val="24"/>
        </w:rPr>
        <w:t>1</w:t>
      </w:r>
      <w:r w:rsidR="00C82C0E">
        <w:rPr>
          <w:rFonts w:ascii="Times New Roman" w:hAnsi="Times New Roman"/>
          <w:szCs w:val="24"/>
        </w:rPr>
        <w:t>9</w:t>
      </w:r>
      <w:r w:rsidR="000348C9">
        <w:rPr>
          <w:rFonts w:ascii="Times New Roman" w:hAnsi="Times New Roman"/>
          <w:szCs w:val="24"/>
        </w:rPr>
        <w:t xml:space="preserve"> </w:t>
      </w:r>
      <w:r w:rsidRPr="00F35982">
        <w:rPr>
          <w:rFonts w:ascii="Times New Roman" w:hAnsi="Times New Roman"/>
          <w:szCs w:val="24"/>
        </w:rPr>
        <w:t xml:space="preserve">skratka </w:t>
      </w:r>
      <w:r w:rsidR="002A4D82" w:rsidRPr="00F35982">
        <w:rPr>
          <w:rFonts w:ascii="Times New Roman" w:hAnsi="Times New Roman"/>
          <w:szCs w:val="24"/>
        </w:rPr>
        <w:t xml:space="preserve"> </w:t>
      </w:r>
      <w:r w:rsidRPr="00F35982">
        <w:rPr>
          <w:rFonts w:ascii="Times New Roman" w:hAnsi="Times New Roman"/>
          <w:szCs w:val="24"/>
        </w:rPr>
        <w:t>"K</w:t>
      </w:r>
      <w:r w:rsidR="00362C8B" w:rsidRPr="00F35982">
        <w:rPr>
          <w:rFonts w:ascii="Times New Roman" w:hAnsi="Times New Roman"/>
          <w:szCs w:val="24"/>
        </w:rPr>
        <w:t>ZVS</w:t>
      </w:r>
      <w:r w:rsidRPr="00F35982">
        <w:rPr>
          <w:rFonts w:ascii="Times New Roman" w:hAnsi="Times New Roman"/>
          <w:szCs w:val="24"/>
        </w:rPr>
        <w:t>".</w:t>
      </w:r>
    </w:p>
    <w:p w14:paraId="0F158CCD" w14:textId="77777777" w:rsidR="00F804DE" w:rsidRPr="00BD01AC" w:rsidRDefault="00362C8B" w:rsidP="002A4D82">
      <w:pPr>
        <w:pStyle w:val="Normlny1"/>
        <w:spacing w:after="120"/>
        <w:jc w:val="center"/>
        <w:rPr>
          <w:rFonts w:ascii="Times New Roman" w:hAnsi="Times New Roman"/>
          <w:b/>
          <w:i/>
          <w:szCs w:val="24"/>
        </w:rPr>
      </w:pPr>
      <w:r w:rsidRPr="00BD01AC">
        <w:rPr>
          <w:b/>
          <w:bCs/>
        </w:rPr>
        <w:br w:type="page"/>
      </w:r>
      <w:r w:rsidR="00F804DE" w:rsidRPr="00BD01AC">
        <w:rPr>
          <w:rFonts w:ascii="Times New Roman" w:hAnsi="Times New Roman"/>
          <w:b/>
          <w:i/>
          <w:szCs w:val="24"/>
        </w:rPr>
        <w:lastRenderedPageBreak/>
        <w:t>Článok 2</w:t>
      </w:r>
    </w:p>
    <w:p w14:paraId="48C75B81" w14:textId="77777777" w:rsidR="00F804DE" w:rsidRPr="00BD01AC" w:rsidRDefault="00F804DE" w:rsidP="002A4D82">
      <w:pPr>
        <w:pStyle w:val="Normlny1"/>
        <w:spacing w:after="120"/>
        <w:jc w:val="center"/>
        <w:rPr>
          <w:rFonts w:ascii="Times New Roman" w:hAnsi="Times New Roman"/>
          <w:b/>
          <w:i/>
          <w:szCs w:val="24"/>
        </w:rPr>
      </w:pPr>
      <w:r w:rsidRPr="00BD01AC">
        <w:rPr>
          <w:rFonts w:ascii="Times New Roman" w:hAnsi="Times New Roman"/>
          <w:b/>
          <w:i/>
          <w:szCs w:val="24"/>
        </w:rPr>
        <w:t>Uznanie odborovej organizácie a zamestnávateľa</w:t>
      </w:r>
    </w:p>
    <w:p w14:paraId="230E4532" w14:textId="77777777" w:rsidR="00F804DE" w:rsidRPr="00BD01AC" w:rsidRDefault="00F804DE" w:rsidP="00F0285E">
      <w:pPr>
        <w:pStyle w:val="Normlny1"/>
        <w:jc w:val="both"/>
        <w:rPr>
          <w:rFonts w:ascii="Times New Roman" w:hAnsi="Times New Roman"/>
          <w:szCs w:val="24"/>
        </w:rPr>
      </w:pPr>
    </w:p>
    <w:p w14:paraId="75816720" w14:textId="77777777" w:rsidR="00F804DE" w:rsidRPr="00BD01AC" w:rsidRDefault="00F804DE" w:rsidP="008D6B17">
      <w:pPr>
        <w:pStyle w:val="Normlny1"/>
        <w:numPr>
          <w:ilvl w:val="0"/>
          <w:numId w:val="4"/>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Zamestnávateľ uznáva v zmysle § 231 a § 232 ZP, ako svojho zmluvného partnera na uzatvorenie tejto kolektívnej zmluvy odborovú organizáciu. Odborová organizácia uznáva zamestnávateľa ako zmluvného partnera na rokovanie a uzatvorenie tejto kolektívnej zmluvy. Zmluvné strany sa zaväzujú, že nebudú v budúcnosti počas účinnosti tejto kolektívnej zmluvy spochybňovať vzájomné oprávnenie vystupovať ako zmluvná strana tejto kolektívnej zmluvy.</w:t>
      </w:r>
    </w:p>
    <w:p w14:paraId="005E4046" w14:textId="77777777" w:rsidR="00F804DE" w:rsidRPr="00BD01AC" w:rsidRDefault="00F804DE" w:rsidP="00F804DE">
      <w:pPr>
        <w:jc w:val="both"/>
      </w:pPr>
    </w:p>
    <w:p w14:paraId="3AD46478" w14:textId="77777777" w:rsidR="00F804DE" w:rsidRPr="00BD01AC" w:rsidRDefault="00F804DE" w:rsidP="002A4D82">
      <w:pPr>
        <w:pStyle w:val="Normlny1"/>
        <w:spacing w:after="120"/>
        <w:jc w:val="center"/>
        <w:rPr>
          <w:rFonts w:ascii="Times New Roman" w:hAnsi="Times New Roman"/>
          <w:b/>
          <w:i/>
          <w:szCs w:val="24"/>
        </w:rPr>
      </w:pPr>
      <w:r w:rsidRPr="00BD01AC">
        <w:rPr>
          <w:rFonts w:ascii="Times New Roman" w:hAnsi="Times New Roman"/>
          <w:b/>
          <w:i/>
          <w:szCs w:val="24"/>
        </w:rPr>
        <w:t>Článok 3</w:t>
      </w:r>
    </w:p>
    <w:p w14:paraId="011F1B6D" w14:textId="77777777" w:rsidR="00F804DE" w:rsidRPr="00BD01AC" w:rsidRDefault="00F804DE" w:rsidP="002A4D82">
      <w:pPr>
        <w:pStyle w:val="Normlny1"/>
        <w:spacing w:after="120"/>
        <w:jc w:val="center"/>
        <w:rPr>
          <w:rFonts w:ascii="Times New Roman" w:hAnsi="Times New Roman"/>
          <w:b/>
          <w:i/>
          <w:szCs w:val="24"/>
        </w:rPr>
      </w:pPr>
      <w:r w:rsidRPr="00BD01AC">
        <w:rPr>
          <w:rFonts w:ascii="Times New Roman" w:hAnsi="Times New Roman"/>
          <w:b/>
          <w:i/>
          <w:szCs w:val="24"/>
        </w:rPr>
        <w:t>Pôsobnosť, platnosť a účinnosť kolektívnej zmluvy</w:t>
      </w:r>
    </w:p>
    <w:p w14:paraId="216BDF92" w14:textId="77777777" w:rsidR="00F804DE" w:rsidRPr="00BD01AC" w:rsidRDefault="00F804DE" w:rsidP="00F0285E">
      <w:pPr>
        <w:pStyle w:val="Normlny1"/>
        <w:jc w:val="both"/>
        <w:rPr>
          <w:rFonts w:ascii="Times New Roman" w:hAnsi="Times New Roman"/>
          <w:szCs w:val="24"/>
        </w:rPr>
      </w:pPr>
    </w:p>
    <w:p w14:paraId="426C95A5" w14:textId="77777777" w:rsidR="00F804DE" w:rsidRPr="00BD01AC" w:rsidRDefault="00F804DE" w:rsidP="008D6B17">
      <w:pPr>
        <w:pStyle w:val="Normlny1"/>
        <w:numPr>
          <w:ilvl w:val="0"/>
          <w:numId w:val="3"/>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Táto KZ upravuje pracovné podmienky a podmienky zamestnávania, individuálne a kolektívne vzťahy medzi zamestnávateľom a jeho zamestnancami a práva a povinnosti zmluvných strán.</w:t>
      </w:r>
    </w:p>
    <w:p w14:paraId="5AB5A35C" w14:textId="77777777" w:rsidR="00F804DE" w:rsidRPr="00BD01AC" w:rsidRDefault="00F804DE" w:rsidP="008D6B17">
      <w:pPr>
        <w:pStyle w:val="Normlny1"/>
        <w:numPr>
          <w:ilvl w:val="0"/>
          <w:numId w:val="3"/>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Táto KZ je záväzná pre zmluvné strany a zamestnancov, ktorí sú u zamestnávateľa v</w:t>
      </w:r>
      <w:r w:rsidR="00F35982">
        <w:rPr>
          <w:rFonts w:ascii="Times New Roman" w:hAnsi="Times New Roman"/>
          <w:szCs w:val="24"/>
        </w:rPr>
        <w:t> </w:t>
      </w:r>
      <w:r w:rsidRPr="00BD01AC">
        <w:rPr>
          <w:rFonts w:ascii="Times New Roman" w:hAnsi="Times New Roman"/>
          <w:szCs w:val="24"/>
        </w:rPr>
        <w:t>pracovnom pomere. KZ sa nevzťahuje na zamestnancov zamestnávateľa, ktorí u neho pracujú na dohodu o vykonaní práce, na dohodu o brigádnickej práci študentov a na dohodu o pracovnej činnosti. Na zamestnancov v pracovnom pomere na kratší pracovný čas, v ktorom je rozsah pracovného času menej ako 15 hodín týždenne sa nevzťahujú ustanovenia KZ</w:t>
      </w:r>
      <w:r w:rsidR="003F579A">
        <w:rPr>
          <w:rFonts w:ascii="Times New Roman" w:hAnsi="Times New Roman"/>
          <w:szCs w:val="24"/>
        </w:rPr>
        <w:t>,</w:t>
      </w:r>
      <w:r w:rsidRPr="00BD01AC">
        <w:rPr>
          <w:rFonts w:ascii="Times New Roman" w:hAnsi="Times New Roman"/>
          <w:szCs w:val="24"/>
        </w:rPr>
        <w:t xml:space="preserve"> ktoré upravujú výpovednú dobu, zákaz výpovede s výnimkou, ak ide o tehotnú zamestnankyňu, keď je zamestnankyňa na materskej dovolenke, keď je zamestnankyňa a zamestnanec na</w:t>
      </w:r>
      <w:r w:rsidR="00F35982">
        <w:rPr>
          <w:rFonts w:ascii="Times New Roman" w:hAnsi="Times New Roman"/>
          <w:szCs w:val="24"/>
        </w:rPr>
        <w:t> </w:t>
      </w:r>
      <w:r w:rsidRPr="00BD01AC">
        <w:rPr>
          <w:rFonts w:ascii="Times New Roman" w:hAnsi="Times New Roman"/>
          <w:szCs w:val="24"/>
        </w:rPr>
        <w:t xml:space="preserve">rodičovskej dovolenke alebo keď sa osamelá zamestnankyňa alebo osamelý zamestnanec starajú o dieťa mladšie ako tri roky a ani ustanovenia o postupe zamestnávateľa pri skončení pracovného pomeru </w:t>
      </w:r>
      <w:r w:rsidR="002548B5" w:rsidRPr="00BD01AC">
        <w:rPr>
          <w:rFonts w:ascii="Times New Roman" w:hAnsi="Times New Roman"/>
          <w:color w:val="auto"/>
          <w:szCs w:val="24"/>
        </w:rPr>
        <w:t>(</w:t>
      </w:r>
      <w:r w:rsidRPr="00BD01AC">
        <w:rPr>
          <w:rFonts w:ascii="Times New Roman" w:hAnsi="Times New Roman"/>
          <w:color w:val="auto"/>
          <w:szCs w:val="24"/>
        </w:rPr>
        <w:t>§</w:t>
      </w:r>
      <w:r w:rsidR="002548B5" w:rsidRPr="00BD01AC">
        <w:rPr>
          <w:rFonts w:ascii="Times New Roman" w:hAnsi="Times New Roman"/>
          <w:color w:val="auto"/>
          <w:szCs w:val="24"/>
        </w:rPr>
        <w:t xml:space="preserve"> </w:t>
      </w:r>
      <w:r w:rsidRPr="00BD01AC">
        <w:rPr>
          <w:rFonts w:ascii="Times New Roman" w:hAnsi="Times New Roman"/>
          <w:color w:val="auto"/>
          <w:szCs w:val="24"/>
        </w:rPr>
        <w:t>240 ods. 8 ZP</w:t>
      </w:r>
      <w:r w:rsidR="002548B5" w:rsidRPr="00BD01AC">
        <w:rPr>
          <w:rFonts w:ascii="Times New Roman" w:hAnsi="Times New Roman"/>
          <w:color w:val="auto"/>
          <w:szCs w:val="24"/>
        </w:rPr>
        <w:t>)</w:t>
      </w:r>
      <w:r w:rsidRPr="00BD01AC">
        <w:rPr>
          <w:rFonts w:ascii="Times New Roman" w:hAnsi="Times New Roman"/>
          <w:color w:val="auto"/>
          <w:szCs w:val="24"/>
        </w:rPr>
        <w:t>,</w:t>
      </w:r>
      <w:r w:rsidRPr="00BD01AC">
        <w:rPr>
          <w:rFonts w:ascii="Times New Roman" w:hAnsi="Times New Roman"/>
          <w:szCs w:val="24"/>
        </w:rPr>
        <w:t xml:space="preserve"> ak ide o</w:t>
      </w:r>
      <w:r w:rsidR="002548B5" w:rsidRPr="00BD01AC">
        <w:rPr>
          <w:rFonts w:ascii="Times New Roman" w:hAnsi="Times New Roman"/>
          <w:szCs w:val="24"/>
        </w:rPr>
        <w:t> </w:t>
      </w:r>
      <w:r w:rsidRPr="00BD01AC">
        <w:rPr>
          <w:rFonts w:ascii="Times New Roman" w:hAnsi="Times New Roman"/>
          <w:szCs w:val="24"/>
        </w:rPr>
        <w:t>zamestnanca</w:t>
      </w:r>
      <w:r w:rsidR="002548B5" w:rsidRPr="00BD01AC">
        <w:rPr>
          <w:rFonts w:ascii="Times New Roman" w:hAnsi="Times New Roman"/>
          <w:szCs w:val="24"/>
        </w:rPr>
        <w:t>,</w:t>
      </w:r>
      <w:r w:rsidRPr="00BD01AC">
        <w:rPr>
          <w:rFonts w:ascii="Times New Roman" w:hAnsi="Times New Roman"/>
          <w:szCs w:val="24"/>
        </w:rPr>
        <w:t xml:space="preserve"> ktorý je zástupcom zamestnancov. </w:t>
      </w:r>
    </w:p>
    <w:p w14:paraId="0548DC70" w14:textId="39B27792" w:rsidR="00F804DE" w:rsidRPr="00BD01AC" w:rsidRDefault="00F804DE" w:rsidP="008D6B17">
      <w:pPr>
        <w:pStyle w:val="Normlny1"/>
        <w:numPr>
          <w:ilvl w:val="0"/>
          <w:numId w:val="3"/>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Táto KZ je platná dňom jej podpisu zmluvnými stranami. Účinnosť tejto KZ sa začína dňom 1.</w:t>
      </w:r>
      <w:r w:rsidR="00F35982">
        <w:rPr>
          <w:rFonts w:ascii="Times New Roman" w:hAnsi="Times New Roman"/>
          <w:szCs w:val="24"/>
        </w:rPr>
        <w:t xml:space="preserve"> </w:t>
      </w:r>
      <w:r w:rsidRPr="00BD01AC">
        <w:rPr>
          <w:rFonts w:ascii="Times New Roman" w:hAnsi="Times New Roman"/>
          <w:szCs w:val="24"/>
        </w:rPr>
        <w:t>januára 20</w:t>
      </w:r>
      <w:r w:rsidR="0063166A" w:rsidRPr="00BD01AC">
        <w:rPr>
          <w:rFonts w:ascii="Times New Roman" w:hAnsi="Times New Roman"/>
          <w:szCs w:val="24"/>
        </w:rPr>
        <w:t>1</w:t>
      </w:r>
      <w:r w:rsidR="00C82C0E">
        <w:rPr>
          <w:rFonts w:ascii="Times New Roman" w:hAnsi="Times New Roman"/>
          <w:szCs w:val="24"/>
        </w:rPr>
        <w:t>9</w:t>
      </w:r>
      <w:r w:rsidR="00407F22">
        <w:rPr>
          <w:rFonts w:ascii="Times New Roman" w:hAnsi="Times New Roman"/>
          <w:szCs w:val="24"/>
        </w:rPr>
        <w:t>, okrem článku 22 bod 2.</w:t>
      </w:r>
      <w:r w:rsidR="00BC44C7">
        <w:rPr>
          <w:rFonts w:ascii="Times New Roman" w:hAnsi="Times New Roman"/>
          <w:szCs w:val="24"/>
        </w:rPr>
        <w:t xml:space="preserve"> a</w:t>
      </w:r>
      <w:r w:rsidR="00407F22">
        <w:rPr>
          <w:rFonts w:ascii="Times New Roman" w:hAnsi="Times New Roman"/>
          <w:szCs w:val="24"/>
        </w:rPr>
        <w:t xml:space="preserve">), ktorý nadobúda  platnosť od                    1. februára 2019. </w:t>
      </w:r>
      <w:r w:rsidRPr="00BD01AC">
        <w:rPr>
          <w:rFonts w:ascii="Times New Roman" w:hAnsi="Times New Roman"/>
          <w:szCs w:val="24"/>
        </w:rPr>
        <w:t xml:space="preserve">Účinnosť </w:t>
      </w:r>
      <w:r w:rsidR="00113FED" w:rsidRPr="00BD01AC">
        <w:rPr>
          <w:rFonts w:ascii="Times New Roman" w:hAnsi="Times New Roman"/>
          <w:szCs w:val="24"/>
        </w:rPr>
        <w:t xml:space="preserve">KZ </w:t>
      </w:r>
      <w:r w:rsidRPr="00BD01AC">
        <w:rPr>
          <w:rFonts w:ascii="Times New Roman" w:hAnsi="Times New Roman"/>
          <w:szCs w:val="24"/>
        </w:rPr>
        <w:t>končí dňom 31.</w:t>
      </w:r>
      <w:r w:rsidR="00F35982">
        <w:rPr>
          <w:rFonts w:ascii="Times New Roman" w:hAnsi="Times New Roman"/>
          <w:szCs w:val="24"/>
        </w:rPr>
        <w:t xml:space="preserve"> </w:t>
      </w:r>
      <w:r w:rsidRPr="00BD01AC">
        <w:rPr>
          <w:rFonts w:ascii="Times New Roman" w:hAnsi="Times New Roman"/>
          <w:szCs w:val="24"/>
        </w:rPr>
        <w:t>decembra 20</w:t>
      </w:r>
      <w:r w:rsidR="0063166A" w:rsidRPr="00BD01AC">
        <w:rPr>
          <w:rFonts w:ascii="Times New Roman" w:hAnsi="Times New Roman"/>
          <w:szCs w:val="24"/>
        </w:rPr>
        <w:t>1</w:t>
      </w:r>
      <w:r w:rsidR="00C82C0E">
        <w:rPr>
          <w:rFonts w:ascii="Times New Roman" w:hAnsi="Times New Roman"/>
          <w:szCs w:val="24"/>
        </w:rPr>
        <w:t>9</w:t>
      </w:r>
      <w:r w:rsidR="00407F22">
        <w:rPr>
          <w:rFonts w:ascii="Times New Roman" w:hAnsi="Times New Roman"/>
          <w:szCs w:val="24"/>
        </w:rPr>
        <w:t xml:space="preserve">. </w:t>
      </w:r>
    </w:p>
    <w:p w14:paraId="573D6A43" w14:textId="77777777" w:rsidR="00F804DE" w:rsidRPr="00BD01AC" w:rsidRDefault="00F804DE" w:rsidP="00F804DE">
      <w:pPr>
        <w:jc w:val="both"/>
      </w:pPr>
    </w:p>
    <w:p w14:paraId="6A22614E" w14:textId="77777777" w:rsidR="00F804DE" w:rsidRPr="00BD01AC" w:rsidRDefault="00F804DE" w:rsidP="002A4D82">
      <w:pPr>
        <w:pStyle w:val="Normlny1"/>
        <w:spacing w:after="120"/>
        <w:jc w:val="center"/>
        <w:rPr>
          <w:rFonts w:ascii="Times New Roman" w:hAnsi="Times New Roman"/>
          <w:b/>
          <w:i/>
          <w:szCs w:val="24"/>
        </w:rPr>
      </w:pPr>
      <w:r w:rsidRPr="00BD01AC">
        <w:rPr>
          <w:rFonts w:ascii="Times New Roman" w:hAnsi="Times New Roman"/>
          <w:b/>
          <w:i/>
          <w:szCs w:val="24"/>
        </w:rPr>
        <w:t>Článok 4</w:t>
      </w:r>
    </w:p>
    <w:p w14:paraId="43FBECCA" w14:textId="77777777" w:rsidR="00F804DE" w:rsidRPr="00BD01AC" w:rsidRDefault="00F804DE" w:rsidP="002A4D82">
      <w:pPr>
        <w:pStyle w:val="Normlny1"/>
        <w:spacing w:after="120"/>
        <w:jc w:val="center"/>
        <w:rPr>
          <w:rFonts w:ascii="Times New Roman" w:hAnsi="Times New Roman"/>
          <w:b/>
          <w:i/>
          <w:szCs w:val="24"/>
        </w:rPr>
      </w:pPr>
      <w:r w:rsidRPr="00BD01AC">
        <w:rPr>
          <w:rFonts w:ascii="Times New Roman" w:hAnsi="Times New Roman"/>
          <w:b/>
          <w:i/>
          <w:szCs w:val="24"/>
        </w:rPr>
        <w:t>Zmena kolektívnej zmluvy</w:t>
      </w:r>
    </w:p>
    <w:p w14:paraId="32B7DA19" w14:textId="77777777" w:rsidR="00F804DE" w:rsidRPr="00BD01AC" w:rsidRDefault="00F804DE" w:rsidP="00F804DE">
      <w:pPr>
        <w:jc w:val="both"/>
        <w:rPr>
          <w:sz w:val="22"/>
          <w:szCs w:val="22"/>
        </w:rPr>
      </w:pPr>
    </w:p>
    <w:p w14:paraId="5236CD51" w14:textId="77777777" w:rsidR="00F804DE" w:rsidRPr="00BD01AC" w:rsidRDefault="00F804DE" w:rsidP="008D6B17">
      <w:pPr>
        <w:pStyle w:val="Normlny1"/>
        <w:numPr>
          <w:ilvl w:val="0"/>
          <w:numId w:val="5"/>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KZ a jej rozsah sa môžu meniť len po dohode jej zmluvných strán, na základe písomného návrhu na zmenu KZ jednou zo zmluvných strán. Dohodnuté zmeny sa označia ako „</w:t>
      </w:r>
      <w:r w:rsidR="000844AE">
        <w:rPr>
          <w:rFonts w:ascii="Times New Roman" w:hAnsi="Times New Roman"/>
          <w:szCs w:val="24"/>
        </w:rPr>
        <w:t>D</w:t>
      </w:r>
      <w:r w:rsidRPr="00BD01AC">
        <w:rPr>
          <w:rFonts w:ascii="Times New Roman" w:hAnsi="Times New Roman"/>
          <w:szCs w:val="24"/>
        </w:rPr>
        <w:t>oplnok ku KZ“ a číslujú sa v</w:t>
      </w:r>
      <w:r w:rsidR="00BF5AD6" w:rsidRPr="00BD01AC">
        <w:rPr>
          <w:rFonts w:ascii="Times New Roman" w:hAnsi="Times New Roman"/>
          <w:szCs w:val="24"/>
        </w:rPr>
        <w:t> </w:t>
      </w:r>
      <w:r w:rsidRPr="00BD01AC">
        <w:rPr>
          <w:rFonts w:ascii="Times New Roman" w:hAnsi="Times New Roman"/>
          <w:szCs w:val="24"/>
        </w:rPr>
        <w:t>poradí</w:t>
      </w:r>
      <w:r w:rsidR="00BF5AD6" w:rsidRPr="00BD01AC">
        <w:rPr>
          <w:rFonts w:ascii="Times New Roman" w:hAnsi="Times New Roman"/>
          <w:szCs w:val="24"/>
        </w:rPr>
        <w:t>,</w:t>
      </w:r>
      <w:r w:rsidRPr="00BD01AC">
        <w:rPr>
          <w:rFonts w:ascii="Times New Roman" w:hAnsi="Times New Roman"/>
          <w:szCs w:val="24"/>
        </w:rPr>
        <w:t xml:space="preserve"> v akom sú uzatvorené.</w:t>
      </w:r>
    </w:p>
    <w:p w14:paraId="1B6F8D45" w14:textId="77777777" w:rsidR="00F804DE" w:rsidRPr="00BD01AC" w:rsidRDefault="00F804DE" w:rsidP="008D6B17">
      <w:pPr>
        <w:pStyle w:val="Normlny1"/>
        <w:numPr>
          <w:ilvl w:val="0"/>
          <w:numId w:val="5"/>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Zmluvné strany sa zaväzujú doplnkom ku KZ zmeniť do budúcna ustanovenia KZ, ak to ustanoví všeobecne záväzný právny predpis, ako aj ustanovenia KZ, ktoré zakladajú finančné nároky, a to v závislosti od prideleného rozpočtu zamestnávateľovi. Zmluvné strany môžu po vzájomnej dohode doplnkom k tejto KZ zmeniť aj iné ustanovenia tejto KZ bez</w:t>
      </w:r>
      <w:r w:rsidR="000844AE">
        <w:rPr>
          <w:rFonts w:ascii="Times New Roman" w:hAnsi="Times New Roman"/>
          <w:szCs w:val="24"/>
        </w:rPr>
        <w:t> </w:t>
      </w:r>
      <w:r w:rsidR="00673073" w:rsidRPr="00BD01AC">
        <w:rPr>
          <w:rFonts w:ascii="Times New Roman" w:hAnsi="Times New Roman"/>
          <w:szCs w:val="24"/>
        </w:rPr>
        <w:t>obmedzenia.</w:t>
      </w:r>
    </w:p>
    <w:p w14:paraId="218B58AD" w14:textId="77777777" w:rsidR="00673073" w:rsidRPr="00BD01AC" w:rsidRDefault="00673073" w:rsidP="00673073">
      <w:pPr>
        <w:jc w:val="both"/>
      </w:pPr>
    </w:p>
    <w:p w14:paraId="79D598B2" w14:textId="77777777" w:rsidR="00F804DE" w:rsidRPr="00BD01AC" w:rsidRDefault="00BF5AD6" w:rsidP="00BF5AD6">
      <w:pPr>
        <w:pStyle w:val="Normlny1"/>
        <w:spacing w:after="120"/>
        <w:jc w:val="center"/>
      </w:pPr>
      <w:r w:rsidRPr="00BD01AC">
        <w:rPr>
          <w:bCs/>
          <w:iCs/>
        </w:rPr>
        <w:br w:type="page"/>
      </w:r>
      <w:r w:rsidR="00F804DE" w:rsidRPr="00BD01AC">
        <w:rPr>
          <w:rFonts w:ascii="Times New Roman" w:hAnsi="Times New Roman"/>
          <w:b/>
          <w:i/>
          <w:szCs w:val="24"/>
        </w:rPr>
        <w:lastRenderedPageBreak/>
        <w:t>Článok</w:t>
      </w:r>
      <w:r w:rsidR="00F804DE" w:rsidRPr="00BD01AC">
        <w:t xml:space="preserve"> 5</w:t>
      </w:r>
    </w:p>
    <w:p w14:paraId="124FD92E" w14:textId="77777777" w:rsidR="00F804DE" w:rsidRPr="00BD01AC" w:rsidRDefault="00F804DE" w:rsidP="002A4D82">
      <w:pPr>
        <w:pStyle w:val="Normlny1"/>
        <w:spacing w:after="120"/>
        <w:jc w:val="center"/>
        <w:rPr>
          <w:rFonts w:ascii="Times New Roman" w:hAnsi="Times New Roman"/>
          <w:b/>
          <w:i/>
          <w:szCs w:val="24"/>
        </w:rPr>
      </w:pPr>
      <w:r w:rsidRPr="00BD01AC">
        <w:rPr>
          <w:rFonts w:ascii="Times New Roman" w:hAnsi="Times New Roman"/>
          <w:b/>
          <w:i/>
          <w:szCs w:val="24"/>
        </w:rPr>
        <w:t>Archivovanie kolektívnej zmluvy</w:t>
      </w:r>
    </w:p>
    <w:p w14:paraId="1C4B7E93" w14:textId="77777777" w:rsidR="00F804DE" w:rsidRPr="00BD01AC" w:rsidRDefault="00F804DE" w:rsidP="00F804DE">
      <w:pPr>
        <w:jc w:val="both"/>
      </w:pPr>
    </w:p>
    <w:p w14:paraId="17437E1C" w14:textId="77777777" w:rsidR="00F804DE" w:rsidRPr="00BD01AC" w:rsidRDefault="00F804DE" w:rsidP="008D6B17">
      <w:pPr>
        <w:pStyle w:val="Normlny1"/>
        <w:numPr>
          <w:ilvl w:val="0"/>
          <w:numId w:val="6"/>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Zmluvné strany uschovajú túto KZ po dobu 5 rokov od skončenia jej účinnosti.</w:t>
      </w:r>
    </w:p>
    <w:p w14:paraId="1349AE33" w14:textId="77777777" w:rsidR="00F804DE" w:rsidRPr="00BD01AC" w:rsidRDefault="00F804DE" w:rsidP="00F804DE">
      <w:pPr>
        <w:jc w:val="both"/>
      </w:pPr>
    </w:p>
    <w:p w14:paraId="0CAC8C95" w14:textId="77777777" w:rsidR="00F804DE" w:rsidRPr="00BD01AC" w:rsidRDefault="00F804DE" w:rsidP="002A4D82">
      <w:pPr>
        <w:pStyle w:val="Normlny1"/>
        <w:spacing w:after="120"/>
        <w:jc w:val="center"/>
        <w:rPr>
          <w:rFonts w:ascii="Times New Roman" w:hAnsi="Times New Roman"/>
          <w:b/>
          <w:i/>
          <w:szCs w:val="24"/>
        </w:rPr>
      </w:pPr>
      <w:r w:rsidRPr="00BD01AC">
        <w:rPr>
          <w:rFonts w:ascii="Times New Roman" w:hAnsi="Times New Roman"/>
          <w:b/>
          <w:i/>
          <w:szCs w:val="24"/>
        </w:rPr>
        <w:t>Článok 6</w:t>
      </w:r>
    </w:p>
    <w:p w14:paraId="5299F07E" w14:textId="77777777" w:rsidR="00F804DE" w:rsidRPr="00BD01AC" w:rsidRDefault="00F804DE" w:rsidP="002A4D82">
      <w:pPr>
        <w:pStyle w:val="Normlny1"/>
        <w:spacing w:after="120"/>
        <w:jc w:val="center"/>
        <w:rPr>
          <w:rFonts w:ascii="Times New Roman" w:hAnsi="Times New Roman"/>
          <w:b/>
          <w:i/>
          <w:szCs w:val="24"/>
        </w:rPr>
      </w:pPr>
      <w:r w:rsidRPr="00BD01AC">
        <w:rPr>
          <w:rFonts w:ascii="Times New Roman" w:hAnsi="Times New Roman"/>
          <w:b/>
          <w:i/>
          <w:szCs w:val="24"/>
        </w:rPr>
        <w:t xml:space="preserve">Oboznámenie zamestnancov s kolektívnou zmluvou </w:t>
      </w:r>
    </w:p>
    <w:p w14:paraId="76ABECBC" w14:textId="77777777" w:rsidR="00F804DE" w:rsidRPr="00BD01AC" w:rsidRDefault="00F804DE" w:rsidP="00BF5AD6">
      <w:pPr>
        <w:jc w:val="both"/>
      </w:pPr>
    </w:p>
    <w:p w14:paraId="3CA5D5C5" w14:textId="77777777" w:rsidR="00F804DE" w:rsidRPr="00BD01AC" w:rsidRDefault="00F804DE" w:rsidP="008D6B17">
      <w:pPr>
        <w:pStyle w:val="Normlny1"/>
        <w:numPr>
          <w:ilvl w:val="0"/>
          <w:numId w:val="7"/>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Zamestnávateľ sa zaväzuje po podpísaní KZ túto rozmnožiť a v</w:t>
      </w:r>
      <w:r w:rsidR="00432E04" w:rsidRPr="00BD01AC">
        <w:rPr>
          <w:rFonts w:ascii="Times New Roman" w:hAnsi="Times New Roman"/>
          <w:szCs w:val="24"/>
        </w:rPr>
        <w:t> </w:t>
      </w:r>
      <w:r w:rsidR="001A6677" w:rsidRPr="00BD01AC">
        <w:rPr>
          <w:rFonts w:ascii="Times New Roman" w:hAnsi="Times New Roman"/>
          <w:szCs w:val="24"/>
        </w:rPr>
        <w:t>piatich</w:t>
      </w:r>
      <w:r w:rsidR="00432E04" w:rsidRPr="00BD01AC">
        <w:rPr>
          <w:rFonts w:ascii="Times New Roman" w:hAnsi="Times New Roman"/>
          <w:szCs w:val="24"/>
        </w:rPr>
        <w:t xml:space="preserve"> </w:t>
      </w:r>
      <w:r w:rsidRPr="00BD01AC">
        <w:rPr>
          <w:rFonts w:ascii="Times New Roman" w:hAnsi="Times New Roman"/>
          <w:szCs w:val="24"/>
        </w:rPr>
        <w:t>rovnopisoch ju doručiť predsedovi odborovej organizácie v lehote 10 dní od jej podpísania.</w:t>
      </w:r>
    </w:p>
    <w:p w14:paraId="4106A894" w14:textId="77777777" w:rsidR="00F804DE" w:rsidRPr="00BD01AC" w:rsidRDefault="00F804DE" w:rsidP="008D6B17">
      <w:pPr>
        <w:pStyle w:val="Normlny1"/>
        <w:numPr>
          <w:ilvl w:val="0"/>
          <w:numId w:val="7"/>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 xml:space="preserve">Odborová organizácia sa zaväzuje zabezpečiť oboznámenie zamestnancov zamestnávateľa s obsahom tejto KZ do </w:t>
      </w:r>
      <w:r w:rsidR="004433CC" w:rsidRPr="00BD01AC">
        <w:rPr>
          <w:rFonts w:ascii="Times New Roman" w:hAnsi="Times New Roman"/>
          <w:szCs w:val="24"/>
        </w:rPr>
        <w:t>15</w:t>
      </w:r>
      <w:r w:rsidRPr="00BD01AC">
        <w:rPr>
          <w:rFonts w:ascii="Times New Roman" w:hAnsi="Times New Roman"/>
          <w:szCs w:val="24"/>
        </w:rPr>
        <w:t xml:space="preserve"> dní od jej uzatvorenia. Termín stretnutia zamestnancov dohodne predseda odborovej organizácie s riaditeľom školy. Z oboznámenia s obsahom KZ sa vyhotoví zápisnica, ktorej príloha bude prezenčná listina oboznámených zamestnancov. Odborová organizácia sa zaväzuje poskytnúť svojmu členovi na základe jeho písomnej žiadosti kópiu tejto KZ do 30 dní od požiadania.</w:t>
      </w:r>
    </w:p>
    <w:p w14:paraId="377E1094" w14:textId="77777777" w:rsidR="00F804DE" w:rsidRPr="00BD01AC" w:rsidRDefault="00F804DE" w:rsidP="008D6B17">
      <w:pPr>
        <w:pStyle w:val="Normlny1"/>
        <w:numPr>
          <w:ilvl w:val="0"/>
          <w:numId w:val="7"/>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Novo prijímaných zamestnancov do pracovného</w:t>
      </w:r>
      <w:r w:rsidR="0099373D" w:rsidRPr="00BD01AC">
        <w:rPr>
          <w:rFonts w:ascii="Times New Roman" w:hAnsi="Times New Roman"/>
          <w:szCs w:val="24"/>
        </w:rPr>
        <w:t xml:space="preserve"> pomeru oboznámi zamestnávateľ</w:t>
      </w:r>
      <w:r w:rsidRPr="00BD01AC">
        <w:rPr>
          <w:rFonts w:ascii="Times New Roman" w:hAnsi="Times New Roman"/>
          <w:szCs w:val="24"/>
        </w:rPr>
        <w:t xml:space="preserve"> s</w:t>
      </w:r>
      <w:r w:rsidR="0099373D" w:rsidRPr="00BD01AC">
        <w:rPr>
          <w:rFonts w:ascii="Times New Roman" w:hAnsi="Times New Roman"/>
          <w:szCs w:val="24"/>
        </w:rPr>
        <w:t> </w:t>
      </w:r>
      <w:r w:rsidRPr="00BD01AC">
        <w:rPr>
          <w:rFonts w:ascii="Times New Roman" w:hAnsi="Times New Roman"/>
          <w:szCs w:val="24"/>
        </w:rPr>
        <w:t>touto KZ v rámci plnenia povinností v zmysle §-u 47 ods.2 ZP.</w:t>
      </w:r>
    </w:p>
    <w:p w14:paraId="7A4EDD4C" w14:textId="77777777" w:rsidR="00F804DE" w:rsidRPr="00BD01AC" w:rsidRDefault="00F804DE" w:rsidP="00F804DE">
      <w:pPr>
        <w:jc w:val="both"/>
      </w:pPr>
    </w:p>
    <w:p w14:paraId="3E8C9D27" w14:textId="77777777" w:rsidR="00804E69" w:rsidRPr="00BD01AC" w:rsidRDefault="00804E69" w:rsidP="00804E69">
      <w:pPr>
        <w:jc w:val="center"/>
        <w:rPr>
          <w:b/>
          <w:bCs/>
          <w:sz w:val="28"/>
          <w:szCs w:val="28"/>
        </w:rPr>
      </w:pPr>
    </w:p>
    <w:p w14:paraId="3375B46A" w14:textId="77777777" w:rsidR="00F804DE" w:rsidRPr="00BD01AC" w:rsidRDefault="00F804DE" w:rsidP="00804E69">
      <w:pPr>
        <w:jc w:val="center"/>
        <w:rPr>
          <w:b/>
          <w:bCs/>
          <w:sz w:val="28"/>
          <w:szCs w:val="28"/>
        </w:rPr>
      </w:pPr>
      <w:r w:rsidRPr="00BD01AC">
        <w:rPr>
          <w:b/>
          <w:bCs/>
          <w:sz w:val="28"/>
          <w:szCs w:val="28"/>
        </w:rPr>
        <w:t>Druhá časť</w:t>
      </w:r>
    </w:p>
    <w:p w14:paraId="459718C7" w14:textId="77777777" w:rsidR="00804E69" w:rsidRPr="00BD01AC" w:rsidRDefault="00804E69" w:rsidP="00804E69">
      <w:pPr>
        <w:jc w:val="center"/>
        <w:rPr>
          <w:b/>
          <w:bCs/>
          <w:sz w:val="28"/>
          <w:szCs w:val="28"/>
        </w:rPr>
      </w:pPr>
    </w:p>
    <w:p w14:paraId="509E7511" w14:textId="77777777" w:rsidR="00F804DE" w:rsidRPr="00BD01AC" w:rsidRDefault="00F804DE" w:rsidP="00804E69">
      <w:pPr>
        <w:pStyle w:val="Normlny1"/>
        <w:jc w:val="center"/>
        <w:rPr>
          <w:rFonts w:ascii="Times New Roman" w:hAnsi="Times New Roman"/>
          <w:b/>
          <w:szCs w:val="24"/>
        </w:rPr>
      </w:pPr>
      <w:r w:rsidRPr="00BD01AC">
        <w:rPr>
          <w:rFonts w:ascii="Times New Roman" w:hAnsi="Times New Roman"/>
          <w:b/>
          <w:szCs w:val="24"/>
        </w:rPr>
        <w:t>Individuálne vzťahy, právne nároky a  práva zamestnancov z kolektívnej zmluvy</w:t>
      </w:r>
    </w:p>
    <w:p w14:paraId="69FDE0CB" w14:textId="77777777" w:rsidR="00FA49C6" w:rsidRPr="00BD01AC" w:rsidRDefault="00FA49C6" w:rsidP="00FA49C6">
      <w:pPr>
        <w:pStyle w:val="Normlny1"/>
        <w:spacing w:after="120"/>
        <w:jc w:val="center"/>
        <w:rPr>
          <w:rFonts w:ascii="Times New Roman" w:hAnsi="Times New Roman"/>
          <w:b/>
          <w:i/>
          <w:szCs w:val="24"/>
        </w:rPr>
      </w:pPr>
    </w:p>
    <w:p w14:paraId="4BA5C0DC" w14:textId="77777777" w:rsidR="00FA49C6" w:rsidRPr="00BD01AC" w:rsidRDefault="00FA49C6" w:rsidP="00FA49C6">
      <w:pPr>
        <w:pStyle w:val="Normlny1"/>
        <w:spacing w:after="120"/>
        <w:jc w:val="center"/>
        <w:rPr>
          <w:rFonts w:ascii="Times New Roman" w:hAnsi="Times New Roman"/>
          <w:b/>
          <w:i/>
          <w:szCs w:val="24"/>
        </w:rPr>
      </w:pPr>
      <w:r w:rsidRPr="00BD01AC">
        <w:rPr>
          <w:rFonts w:ascii="Times New Roman" w:hAnsi="Times New Roman"/>
          <w:b/>
          <w:i/>
          <w:szCs w:val="24"/>
        </w:rPr>
        <w:t>Článok 7</w:t>
      </w:r>
    </w:p>
    <w:p w14:paraId="30E48E17" w14:textId="77777777" w:rsidR="00FA49C6" w:rsidRPr="00BD01AC" w:rsidRDefault="00FA49C6" w:rsidP="00FA49C6">
      <w:pPr>
        <w:pStyle w:val="Normlny1"/>
        <w:spacing w:after="120"/>
        <w:jc w:val="center"/>
        <w:rPr>
          <w:rFonts w:ascii="Times New Roman" w:hAnsi="Times New Roman"/>
          <w:b/>
          <w:i/>
          <w:szCs w:val="24"/>
        </w:rPr>
      </w:pPr>
      <w:r w:rsidRPr="00BD01AC">
        <w:rPr>
          <w:rFonts w:ascii="Times New Roman" w:hAnsi="Times New Roman"/>
          <w:b/>
          <w:i/>
          <w:szCs w:val="24"/>
        </w:rPr>
        <w:t>Výplata platu, preddavku na mzdu a zrážky z platu</w:t>
      </w:r>
    </w:p>
    <w:p w14:paraId="4B2BDDD9" w14:textId="77777777" w:rsidR="00FA49C6" w:rsidRPr="00BD01AC" w:rsidRDefault="00FA49C6" w:rsidP="00FA49C6">
      <w:pPr>
        <w:pStyle w:val="Zarkazkladnhotextu2"/>
        <w:rPr>
          <w:sz w:val="22"/>
          <w:szCs w:val="22"/>
        </w:rPr>
      </w:pPr>
    </w:p>
    <w:p w14:paraId="6CEAB156" w14:textId="77777777" w:rsidR="00FA49C6" w:rsidRPr="00BD01AC" w:rsidRDefault="00FA49C6" w:rsidP="008D6B17">
      <w:pPr>
        <w:pStyle w:val="Normlny1"/>
        <w:numPr>
          <w:ilvl w:val="0"/>
          <w:numId w:val="8"/>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Zamestnávateľ sa zaväzuje uskutočniť výplat</w:t>
      </w:r>
      <w:r w:rsidR="00F35982">
        <w:rPr>
          <w:rFonts w:ascii="Times New Roman" w:hAnsi="Times New Roman"/>
          <w:szCs w:val="24"/>
        </w:rPr>
        <w:t>u platu raz mesačne najneskôr v</w:t>
      </w:r>
      <w:r w:rsidRPr="00BD01AC">
        <w:rPr>
          <w:rFonts w:ascii="Times New Roman" w:hAnsi="Times New Roman"/>
          <w:szCs w:val="24"/>
        </w:rPr>
        <w:t> 15.</w:t>
      </w:r>
      <w:r w:rsidR="00F35982">
        <w:rPr>
          <w:rFonts w:ascii="Times New Roman" w:hAnsi="Times New Roman"/>
          <w:szCs w:val="24"/>
        </w:rPr>
        <w:t> </w:t>
      </w:r>
      <w:r w:rsidRPr="00BD01AC">
        <w:rPr>
          <w:rFonts w:ascii="Times New Roman" w:hAnsi="Times New Roman"/>
          <w:szCs w:val="24"/>
        </w:rPr>
        <w:t>deň po ukončení predchádzajúceho mesiaca.</w:t>
      </w:r>
    </w:p>
    <w:p w14:paraId="02A2127A" w14:textId="77777777" w:rsidR="00FA49C6" w:rsidRPr="00BD01AC" w:rsidRDefault="00FA49C6" w:rsidP="008D6B17">
      <w:pPr>
        <w:pStyle w:val="Normlny1"/>
        <w:numPr>
          <w:ilvl w:val="0"/>
          <w:numId w:val="8"/>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Zamestnávateľ sa zaväzuje plat zasielať na osobné účty zamestnancom, ktoré si zriadili v peňažných ústavoch podľa vlastného výberu tak, aby bol plat pripísaný na účet zamestnanca najneskôr v deň výplaty podľa predchádzajúceho odseku.</w:t>
      </w:r>
    </w:p>
    <w:p w14:paraId="1EAB8AE5" w14:textId="77777777" w:rsidR="00FA49C6" w:rsidRPr="00BD01AC" w:rsidRDefault="00FA49C6" w:rsidP="00FA49C6">
      <w:pPr>
        <w:jc w:val="both"/>
        <w:rPr>
          <w:b/>
          <w:bCs/>
          <w:i/>
          <w:iCs/>
          <w:sz w:val="22"/>
          <w:szCs w:val="22"/>
        </w:rPr>
      </w:pPr>
    </w:p>
    <w:p w14:paraId="35FC2BFE" w14:textId="77777777" w:rsidR="00595A3E" w:rsidRPr="00BD01AC" w:rsidRDefault="00595A3E" w:rsidP="00804E69">
      <w:pPr>
        <w:pStyle w:val="Zarkazkladnhotextu2"/>
        <w:jc w:val="center"/>
        <w:rPr>
          <w:b/>
          <w:bCs/>
          <w:iCs/>
          <w:sz w:val="24"/>
          <w:szCs w:val="24"/>
        </w:rPr>
      </w:pPr>
    </w:p>
    <w:p w14:paraId="26306D9E" w14:textId="77777777" w:rsidR="00F804DE" w:rsidRPr="00BD01AC" w:rsidRDefault="00F804DE" w:rsidP="002A4D82">
      <w:pPr>
        <w:pStyle w:val="Normlny1"/>
        <w:spacing w:after="120"/>
        <w:jc w:val="center"/>
        <w:rPr>
          <w:rFonts w:ascii="Times New Roman" w:hAnsi="Times New Roman"/>
          <w:b/>
          <w:i/>
          <w:szCs w:val="24"/>
        </w:rPr>
      </w:pPr>
      <w:r w:rsidRPr="00BD01AC">
        <w:rPr>
          <w:rFonts w:ascii="Times New Roman" w:hAnsi="Times New Roman"/>
          <w:b/>
          <w:i/>
          <w:szCs w:val="24"/>
        </w:rPr>
        <w:t xml:space="preserve">Článok </w:t>
      </w:r>
      <w:r w:rsidR="00FA49C6" w:rsidRPr="00BD01AC">
        <w:rPr>
          <w:rFonts w:ascii="Times New Roman" w:hAnsi="Times New Roman"/>
          <w:b/>
          <w:i/>
          <w:szCs w:val="24"/>
        </w:rPr>
        <w:t>8</w:t>
      </w:r>
    </w:p>
    <w:p w14:paraId="2AE9FEAC" w14:textId="77777777" w:rsidR="00F804DE" w:rsidRPr="00BD01AC" w:rsidRDefault="00F804DE" w:rsidP="002A4D82">
      <w:pPr>
        <w:pStyle w:val="Normlny1"/>
        <w:spacing w:after="120"/>
        <w:jc w:val="center"/>
        <w:rPr>
          <w:rFonts w:ascii="Times New Roman" w:hAnsi="Times New Roman"/>
          <w:b/>
          <w:i/>
          <w:szCs w:val="24"/>
        </w:rPr>
      </w:pPr>
      <w:r w:rsidRPr="00BD01AC">
        <w:rPr>
          <w:rFonts w:ascii="Times New Roman" w:hAnsi="Times New Roman"/>
          <w:b/>
          <w:i/>
          <w:szCs w:val="24"/>
        </w:rPr>
        <w:t>Príplatky, odmeny a náhrady za pohotovosť</w:t>
      </w:r>
    </w:p>
    <w:p w14:paraId="6DDBCFC4" w14:textId="77777777" w:rsidR="00F804DE" w:rsidRPr="00BD01AC" w:rsidRDefault="00F804DE" w:rsidP="00FA49C6">
      <w:pPr>
        <w:jc w:val="both"/>
      </w:pPr>
    </w:p>
    <w:p w14:paraId="24BE96C1" w14:textId="77777777" w:rsidR="00F804DE" w:rsidRPr="00BD01AC" w:rsidRDefault="00F804DE" w:rsidP="008D6B17">
      <w:pPr>
        <w:pStyle w:val="Normlny1"/>
        <w:numPr>
          <w:ilvl w:val="0"/>
          <w:numId w:val="9"/>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 xml:space="preserve">Zamestnávateľ </w:t>
      </w:r>
      <w:r w:rsidR="00D67704" w:rsidRPr="00BD01AC">
        <w:rPr>
          <w:rFonts w:ascii="Times New Roman" w:hAnsi="Times New Roman"/>
          <w:szCs w:val="24"/>
        </w:rPr>
        <w:t xml:space="preserve">sa zaväzuje vyplácať príplatky </w:t>
      </w:r>
      <w:r w:rsidR="000844AE">
        <w:rPr>
          <w:rFonts w:ascii="Times New Roman" w:hAnsi="Times New Roman"/>
          <w:szCs w:val="24"/>
        </w:rPr>
        <w:t>a poskytovať náhradné voľno za </w:t>
      </w:r>
      <w:r w:rsidR="00D67704" w:rsidRPr="00BD01AC">
        <w:rPr>
          <w:rFonts w:ascii="Times New Roman" w:hAnsi="Times New Roman"/>
          <w:szCs w:val="24"/>
        </w:rPr>
        <w:t>prácu nadčas v súlade s OVZ</w:t>
      </w:r>
      <w:r w:rsidR="002D2DDC" w:rsidRPr="00BD01AC">
        <w:rPr>
          <w:rFonts w:ascii="Times New Roman" w:hAnsi="Times New Roman"/>
          <w:szCs w:val="24"/>
        </w:rPr>
        <w:t>.</w:t>
      </w:r>
    </w:p>
    <w:p w14:paraId="3EAA2A07" w14:textId="6B62AA19" w:rsidR="003F579A" w:rsidRDefault="00F804DE" w:rsidP="00735C4F">
      <w:pPr>
        <w:pStyle w:val="Normlny1"/>
        <w:numPr>
          <w:ilvl w:val="0"/>
          <w:numId w:val="9"/>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 xml:space="preserve">Zamestnávateľ sa zaväzuje, že  vyplatí zamestnancovi pri dosiahnutí </w:t>
      </w:r>
      <w:r w:rsidR="003F070A" w:rsidRPr="00BD01AC">
        <w:rPr>
          <w:rFonts w:ascii="Times New Roman" w:hAnsi="Times New Roman"/>
          <w:szCs w:val="24"/>
        </w:rPr>
        <w:t xml:space="preserve">životného jubilea </w:t>
      </w:r>
      <w:r w:rsidRPr="00BD01AC">
        <w:rPr>
          <w:rFonts w:ascii="Times New Roman" w:hAnsi="Times New Roman"/>
          <w:szCs w:val="24"/>
        </w:rPr>
        <w:t>50</w:t>
      </w:r>
      <w:r w:rsidR="00C82C0E">
        <w:rPr>
          <w:rFonts w:ascii="Times New Roman" w:hAnsi="Times New Roman"/>
          <w:szCs w:val="24"/>
        </w:rPr>
        <w:t>.</w:t>
      </w:r>
      <w:r w:rsidR="003F070A" w:rsidRPr="00BD01AC">
        <w:rPr>
          <w:rFonts w:ascii="Times New Roman" w:hAnsi="Times New Roman"/>
          <w:szCs w:val="24"/>
        </w:rPr>
        <w:t>-tich</w:t>
      </w:r>
      <w:r w:rsidRPr="00BD01AC">
        <w:rPr>
          <w:rFonts w:ascii="Times New Roman" w:hAnsi="Times New Roman"/>
          <w:szCs w:val="24"/>
        </w:rPr>
        <w:t xml:space="preserve"> </w:t>
      </w:r>
      <w:r w:rsidR="00C82C0E">
        <w:rPr>
          <w:rFonts w:ascii="Times New Roman" w:hAnsi="Times New Roman"/>
          <w:szCs w:val="24"/>
        </w:rPr>
        <w:t xml:space="preserve">a 60.-tich </w:t>
      </w:r>
      <w:r w:rsidRPr="00BD01AC">
        <w:rPr>
          <w:rFonts w:ascii="Times New Roman" w:hAnsi="Times New Roman"/>
          <w:szCs w:val="24"/>
        </w:rPr>
        <w:t xml:space="preserve">rokov veku </w:t>
      </w:r>
      <w:r w:rsidR="003F070A" w:rsidRPr="00BD01AC">
        <w:rPr>
          <w:rFonts w:ascii="Times New Roman" w:hAnsi="Times New Roman"/>
          <w:szCs w:val="24"/>
        </w:rPr>
        <w:t>odmenu za pracovné zásluhy</w:t>
      </w:r>
      <w:r w:rsidR="00C82C0E">
        <w:rPr>
          <w:rFonts w:ascii="Times New Roman" w:hAnsi="Times New Roman"/>
          <w:szCs w:val="24"/>
        </w:rPr>
        <w:t xml:space="preserve"> v sume jeho funkčného </w:t>
      </w:r>
      <w:r w:rsidR="00735C4F">
        <w:rPr>
          <w:rFonts w:ascii="Times New Roman" w:hAnsi="Times New Roman"/>
          <w:szCs w:val="24"/>
        </w:rPr>
        <w:t xml:space="preserve">platu </w:t>
      </w:r>
      <w:r w:rsidR="007A339B" w:rsidRPr="003F579A">
        <w:rPr>
          <w:rFonts w:ascii="Times New Roman" w:hAnsi="Times New Roman"/>
          <w:szCs w:val="24"/>
        </w:rPr>
        <w:t>( § 20 ods.1 písm. c / OVZ )</w:t>
      </w:r>
      <w:r w:rsidR="00735C4F" w:rsidRPr="003F579A">
        <w:rPr>
          <w:rFonts w:ascii="Times New Roman" w:hAnsi="Times New Roman"/>
          <w:szCs w:val="24"/>
        </w:rPr>
        <w:t xml:space="preserve"> </w:t>
      </w:r>
      <w:r w:rsidR="003F579A" w:rsidRPr="003F579A">
        <w:rPr>
          <w:rFonts w:ascii="Times New Roman" w:hAnsi="Times New Roman"/>
          <w:szCs w:val="24"/>
        </w:rPr>
        <w:t>.</w:t>
      </w:r>
      <w:r w:rsidR="00735C4F" w:rsidRPr="003F579A">
        <w:rPr>
          <w:rFonts w:ascii="Times New Roman" w:hAnsi="Times New Roman"/>
          <w:szCs w:val="24"/>
        </w:rPr>
        <w:t xml:space="preserve">                                           </w:t>
      </w:r>
    </w:p>
    <w:p w14:paraId="211B2610" w14:textId="77777777" w:rsidR="003F070A" w:rsidRPr="003F579A" w:rsidRDefault="00735C4F" w:rsidP="003F579A">
      <w:pPr>
        <w:pStyle w:val="Normlny1"/>
        <w:spacing w:before="120" w:after="120"/>
        <w:ind w:left="360"/>
        <w:jc w:val="both"/>
        <w:rPr>
          <w:rFonts w:ascii="Times New Roman" w:hAnsi="Times New Roman"/>
          <w:szCs w:val="24"/>
        </w:rPr>
      </w:pPr>
      <w:r w:rsidRPr="003F579A">
        <w:rPr>
          <w:rFonts w:ascii="Times New Roman" w:hAnsi="Times New Roman"/>
          <w:szCs w:val="24"/>
        </w:rPr>
        <w:t xml:space="preserve">     </w:t>
      </w:r>
      <w:r w:rsidR="003F070A" w:rsidRPr="003F579A">
        <w:rPr>
          <w:rFonts w:ascii="Times New Roman" w:hAnsi="Times New Roman"/>
          <w:szCs w:val="24"/>
        </w:rPr>
        <w:t xml:space="preserve"> </w:t>
      </w:r>
    </w:p>
    <w:p w14:paraId="298FED49" w14:textId="77777777" w:rsidR="00F804DE" w:rsidRPr="00BD01AC" w:rsidRDefault="00F804DE" w:rsidP="002A4D82">
      <w:pPr>
        <w:pStyle w:val="Normlny1"/>
        <w:spacing w:after="120"/>
        <w:jc w:val="center"/>
        <w:rPr>
          <w:rFonts w:ascii="Times New Roman" w:hAnsi="Times New Roman"/>
          <w:b/>
          <w:i/>
          <w:szCs w:val="24"/>
        </w:rPr>
      </w:pPr>
      <w:r w:rsidRPr="00BD01AC">
        <w:rPr>
          <w:rFonts w:ascii="Times New Roman" w:hAnsi="Times New Roman"/>
          <w:b/>
          <w:i/>
          <w:szCs w:val="24"/>
        </w:rPr>
        <w:lastRenderedPageBreak/>
        <w:t xml:space="preserve">Článok </w:t>
      </w:r>
      <w:r w:rsidR="00FA49C6" w:rsidRPr="00BD01AC">
        <w:rPr>
          <w:rFonts w:ascii="Times New Roman" w:hAnsi="Times New Roman"/>
          <w:b/>
          <w:i/>
          <w:szCs w:val="24"/>
        </w:rPr>
        <w:t>9</w:t>
      </w:r>
    </w:p>
    <w:p w14:paraId="118EC936" w14:textId="77777777" w:rsidR="00F804DE" w:rsidRPr="00BD01AC" w:rsidRDefault="00F804DE" w:rsidP="002A4D82">
      <w:pPr>
        <w:pStyle w:val="Normlny1"/>
        <w:spacing w:after="120"/>
        <w:jc w:val="center"/>
        <w:rPr>
          <w:rFonts w:ascii="Times New Roman" w:hAnsi="Times New Roman"/>
          <w:b/>
          <w:i/>
          <w:szCs w:val="24"/>
        </w:rPr>
      </w:pPr>
      <w:r w:rsidRPr="0057208E">
        <w:rPr>
          <w:rFonts w:ascii="Times New Roman" w:hAnsi="Times New Roman"/>
          <w:b/>
          <w:i/>
          <w:szCs w:val="24"/>
        </w:rPr>
        <w:t>Osobný príplatok</w:t>
      </w:r>
    </w:p>
    <w:p w14:paraId="2DC9DF3B" w14:textId="77777777" w:rsidR="00F804DE" w:rsidRPr="00BD01AC" w:rsidRDefault="00F804DE" w:rsidP="00FA49C6">
      <w:pPr>
        <w:jc w:val="both"/>
      </w:pPr>
    </w:p>
    <w:p w14:paraId="3485A045" w14:textId="77777777" w:rsidR="00F804DE" w:rsidRPr="00BD01AC" w:rsidRDefault="00F804DE" w:rsidP="00F82378">
      <w:pPr>
        <w:pStyle w:val="Normlny1"/>
        <w:numPr>
          <w:ilvl w:val="0"/>
          <w:numId w:val="10"/>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Zamestnávateľ sa zaväzuje využívať účel osobného príplatku na ocenenie mimoriadnych osobných schopností, dosahovaných pracovných výsledkov zamestnanca alebo za vykonávanie prác zamestnancom nad rámec jeho pra</w:t>
      </w:r>
      <w:r w:rsidR="00BA187F" w:rsidRPr="00BD01AC">
        <w:rPr>
          <w:rFonts w:ascii="Times New Roman" w:hAnsi="Times New Roman"/>
          <w:szCs w:val="24"/>
        </w:rPr>
        <w:t>covných povinností. (§ 10 OVZ).</w:t>
      </w:r>
    </w:p>
    <w:p w14:paraId="056235A3" w14:textId="77777777" w:rsidR="007218E7" w:rsidRPr="00BD01AC" w:rsidRDefault="007218E7" w:rsidP="00F82378">
      <w:pPr>
        <w:pStyle w:val="Normlny1"/>
        <w:numPr>
          <w:ilvl w:val="0"/>
          <w:numId w:val="10"/>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Za účelom objektívneho určovania osobného príplatku zamestnávateľ bude zohľadňovať pri jeho priznaní kritériá, ktoré tvoria prílohu č. 2 tejto KZ.</w:t>
      </w:r>
    </w:p>
    <w:p w14:paraId="23B05508" w14:textId="77777777" w:rsidR="00F804DE" w:rsidRPr="00BD01AC" w:rsidRDefault="00F804DE" w:rsidP="00F82378">
      <w:pPr>
        <w:pStyle w:val="Normlny1"/>
        <w:numPr>
          <w:ilvl w:val="0"/>
          <w:numId w:val="10"/>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 xml:space="preserve">Zamestnávateľ sa zaväzuje priznaný osobný príplatok určiť pevnou sumou zaokrúhlenou </w:t>
      </w:r>
      <w:r w:rsidR="00963C42" w:rsidRPr="00BD01AC">
        <w:rPr>
          <w:rFonts w:ascii="Times New Roman" w:hAnsi="Times New Roman"/>
          <w:szCs w:val="24"/>
        </w:rPr>
        <w:t xml:space="preserve">na 50 eurocentov nahor, </w:t>
      </w:r>
      <w:r w:rsidR="0002009F" w:rsidRPr="00BD01AC">
        <w:rPr>
          <w:rFonts w:ascii="Times New Roman" w:hAnsi="Times New Roman"/>
          <w:szCs w:val="24"/>
        </w:rPr>
        <w:t>podmienky a výšku poskytovania osobných príplatkov určí zamestnávateľ na začiatku školského roka</w:t>
      </w:r>
      <w:r w:rsidR="007218E7" w:rsidRPr="00BD01AC">
        <w:rPr>
          <w:rFonts w:ascii="Times New Roman" w:hAnsi="Times New Roman"/>
          <w:szCs w:val="24"/>
        </w:rPr>
        <w:t>,</w:t>
      </w:r>
      <w:r w:rsidR="0002009F" w:rsidRPr="00BD01AC">
        <w:rPr>
          <w:rFonts w:ascii="Times New Roman" w:hAnsi="Times New Roman"/>
          <w:szCs w:val="24"/>
        </w:rPr>
        <w:t xml:space="preserve"> ak dôjde k zmene platových predpisov alebo k zmene jednorazových rozpočtových opatrení.</w:t>
      </w:r>
    </w:p>
    <w:p w14:paraId="3EBACAD4" w14:textId="77777777" w:rsidR="00F804DE" w:rsidRPr="00BD01AC" w:rsidRDefault="00F804DE" w:rsidP="00F82378">
      <w:pPr>
        <w:pStyle w:val="Normlny1"/>
        <w:numPr>
          <w:ilvl w:val="0"/>
          <w:numId w:val="10"/>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Zamestnancovi môže zamestnávateľ odobrať priznaný osobný príplatok len z</w:t>
      </w:r>
      <w:r w:rsidR="0075246C" w:rsidRPr="00BD01AC">
        <w:rPr>
          <w:rFonts w:ascii="Times New Roman" w:hAnsi="Times New Roman"/>
          <w:szCs w:val="24"/>
        </w:rPr>
        <w:t> </w:t>
      </w:r>
      <w:r w:rsidRPr="00BD01AC">
        <w:rPr>
          <w:rFonts w:ascii="Times New Roman" w:hAnsi="Times New Roman"/>
          <w:szCs w:val="24"/>
        </w:rPr>
        <w:t>dôvodu</w:t>
      </w:r>
      <w:r w:rsidR="0075246C" w:rsidRPr="00BD01AC">
        <w:rPr>
          <w:rFonts w:ascii="Times New Roman" w:hAnsi="Times New Roman"/>
          <w:szCs w:val="24"/>
        </w:rPr>
        <w:t xml:space="preserve"> </w:t>
      </w:r>
      <w:r w:rsidRPr="00BD01AC">
        <w:rPr>
          <w:rFonts w:ascii="Times New Roman" w:hAnsi="Times New Roman"/>
          <w:szCs w:val="24"/>
        </w:rPr>
        <w:t>zhoršenia pracovných výs</w:t>
      </w:r>
      <w:r w:rsidR="007218E7" w:rsidRPr="00BD01AC">
        <w:rPr>
          <w:rFonts w:ascii="Times New Roman" w:hAnsi="Times New Roman"/>
          <w:szCs w:val="24"/>
        </w:rPr>
        <w:t xml:space="preserve">ledkov alebo ak pominú dôvody, </w:t>
      </w:r>
      <w:r w:rsidRPr="00BD01AC">
        <w:rPr>
          <w:rFonts w:ascii="Times New Roman" w:hAnsi="Times New Roman"/>
          <w:szCs w:val="24"/>
        </w:rPr>
        <w:t>pre ktoré mu bol osobný príplatok</w:t>
      </w:r>
      <w:r w:rsidR="0075246C" w:rsidRPr="00BD01AC">
        <w:rPr>
          <w:rFonts w:ascii="Times New Roman" w:hAnsi="Times New Roman"/>
          <w:szCs w:val="24"/>
        </w:rPr>
        <w:t xml:space="preserve"> </w:t>
      </w:r>
      <w:r w:rsidR="007218E7" w:rsidRPr="00BD01AC">
        <w:rPr>
          <w:rFonts w:ascii="Times New Roman" w:hAnsi="Times New Roman"/>
          <w:szCs w:val="24"/>
        </w:rPr>
        <w:t>priznaný (nespĺňa kritériá</w:t>
      </w:r>
      <w:r w:rsidRPr="00BD01AC">
        <w:rPr>
          <w:rFonts w:ascii="Times New Roman" w:hAnsi="Times New Roman"/>
          <w:szCs w:val="24"/>
        </w:rPr>
        <w:t xml:space="preserve"> alebo podmienky).</w:t>
      </w:r>
    </w:p>
    <w:p w14:paraId="1F040654" w14:textId="77777777" w:rsidR="00F804DE" w:rsidRPr="00BD01AC" w:rsidRDefault="00F804DE" w:rsidP="00FA49C6">
      <w:pPr>
        <w:jc w:val="both"/>
      </w:pPr>
    </w:p>
    <w:p w14:paraId="787379C9" w14:textId="77777777" w:rsidR="00F804DE" w:rsidRPr="00BD01AC" w:rsidRDefault="00F804DE" w:rsidP="002A4D82">
      <w:pPr>
        <w:pStyle w:val="Normlny1"/>
        <w:spacing w:after="120"/>
        <w:jc w:val="center"/>
        <w:rPr>
          <w:rFonts w:ascii="Times New Roman" w:hAnsi="Times New Roman"/>
          <w:b/>
          <w:i/>
          <w:szCs w:val="24"/>
        </w:rPr>
      </w:pPr>
      <w:r w:rsidRPr="00BD01AC">
        <w:rPr>
          <w:rFonts w:ascii="Times New Roman" w:hAnsi="Times New Roman"/>
          <w:b/>
          <w:i/>
          <w:szCs w:val="24"/>
        </w:rPr>
        <w:t>Článok 10</w:t>
      </w:r>
    </w:p>
    <w:p w14:paraId="011419D8" w14:textId="77777777" w:rsidR="00F804DE" w:rsidRPr="00BD01AC" w:rsidRDefault="00F804DE" w:rsidP="002A4D82">
      <w:pPr>
        <w:pStyle w:val="Normlny1"/>
        <w:spacing w:after="120"/>
        <w:jc w:val="center"/>
        <w:rPr>
          <w:rFonts w:ascii="Times New Roman" w:hAnsi="Times New Roman"/>
          <w:b/>
          <w:i/>
          <w:szCs w:val="24"/>
        </w:rPr>
      </w:pPr>
      <w:r w:rsidRPr="00BD01AC">
        <w:rPr>
          <w:rFonts w:ascii="Times New Roman" w:hAnsi="Times New Roman"/>
          <w:b/>
          <w:i/>
          <w:szCs w:val="24"/>
        </w:rPr>
        <w:t>Odstupné a odchodné</w:t>
      </w:r>
    </w:p>
    <w:p w14:paraId="7B3036D3" w14:textId="77777777" w:rsidR="00F804DE" w:rsidRPr="00BD01AC" w:rsidRDefault="00F804DE" w:rsidP="00F804DE">
      <w:pPr>
        <w:jc w:val="both"/>
      </w:pPr>
    </w:p>
    <w:p w14:paraId="03B4482D" w14:textId="77777777" w:rsidR="00F804DE" w:rsidRPr="00BD01AC" w:rsidRDefault="00F804DE" w:rsidP="00F82378">
      <w:pPr>
        <w:pStyle w:val="Normlny1"/>
        <w:numPr>
          <w:ilvl w:val="0"/>
          <w:numId w:val="11"/>
        </w:numPr>
        <w:tabs>
          <w:tab w:val="num" w:pos="900"/>
        </w:tabs>
        <w:spacing w:before="120" w:after="120"/>
        <w:ind w:left="0" w:firstLine="360"/>
        <w:jc w:val="both"/>
        <w:rPr>
          <w:rFonts w:ascii="Times New Roman" w:hAnsi="Times New Roman"/>
          <w:szCs w:val="24"/>
        </w:rPr>
      </w:pPr>
      <w:r w:rsidRPr="00BD01AC">
        <w:rPr>
          <w:rFonts w:ascii="Times New Roman" w:hAnsi="Times New Roman"/>
          <w:szCs w:val="24"/>
        </w:rPr>
        <w:t xml:space="preserve">Zamestnávateľ vyplatí zamestnancovi, s ktorým skončil pracovný pomer z dôvodov uvedených v § 63 ods.1 písm. a) alebo b) </w:t>
      </w:r>
      <w:r w:rsidR="004E6AB8" w:rsidRPr="00BD01AC">
        <w:rPr>
          <w:rFonts w:ascii="Times New Roman" w:hAnsi="Times New Roman"/>
          <w:szCs w:val="24"/>
        </w:rPr>
        <w:t>ZP</w:t>
      </w:r>
      <w:r w:rsidRPr="00BD01AC">
        <w:rPr>
          <w:rFonts w:ascii="Times New Roman" w:hAnsi="Times New Roman"/>
          <w:szCs w:val="24"/>
        </w:rPr>
        <w:t xml:space="preserve"> </w:t>
      </w:r>
      <w:r w:rsidR="000938BD" w:rsidRPr="000938BD">
        <w:rPr>
          <w:rFonts w:ascii="Times New Roman" w:hAnsi="Times New Roman"/>
          <w:szCs w:val="24"/>
        </w:rPr>
        <w:t xml:space="preserve">alebo z dôvodu, že zamestnanec stratil vzhľadom na svoj zdravotný stav podľa lekárskeho posudku dlhodobo spôsobilosť vykonávať doterajšiu prácu, </w:t>
      </w:r>
      <w:r w:rsidRPr="00BD01AC">
        <w:rPr>
          <w:rFonts w:ascii="Times New Roman" w:hAnsi="Times New Roman"/>
          <w:szCs w:val="24"/>
        </w:rPr>
        <w:t>odstupné, a to vo výške</w:t>
      </w:r>
      <w:r w:rsidR="004E6AB8" w:rsidRPr="00BD01AC">
        <w:rPr>
          <w:rFonts w:ascii="Times New Roman" w:hAnsi="Times New Roman"/>
          <w:szCs w:val="24"/>
        </w:rPr>
        <w:t>:</w:t>
      </w:r>
    </w:p>
    <w:p w14:paraId="3641873E" w14:textId="77777777" w:rsidR="000938BD" w:rsidRPr="000938BD" w:rsidRDefault="000938BD" w:rsidP="00F82378">
      <w:pPr>
        <w:numPr>
          <w:ilvl w:val="2"/>
          <w:numId w:val="11"/>
        </w:numPr>
        <w:tabs>
          <w:tab w:val="clear" w:pos="1125"/>
          <w:tab w:val="num" w:pos="900"/>
        </w:tabs>
        <w:spacing w:before="120" w:after="120"/>
        <w:ind w:left="0" w:firstLine="357"/>
        <w:jc w:val="both"/>
      </w:pPr>
      <w:r w:rsidRPr="000938BD">
        <w:t>jeho priemerného mesačného zárobku, ak pracovný pomer zamestnanca trval najmenej dva roky a menej ako päť rokov, </w:t>
      </w:r>
    </w:p>
    <w:p w14:paraId="0AEE2567" w14:textId="77777777" w:rsidR="000938BD" w:rsidRPr="000938BD" w:rsidRDefault="000938BD" w:rsidP="00F82378">
      <w:pPr>
        <w:numPr>
          <w:ilvl w:val="2"/>
          <w:numId w:val="11"/>
        </w:numPr>
        <w:tabs>
          <w:tab w:val="clear" w:pos="1125"/>
          <w:tab w:val="num" w:pos="900"/>
        </w:tabs>
        <w:spacing w:before="120" w:after="120"/>
        <w:ind w:left="0" w:firstLine="357"/>
        <w:jc w:val="both"/>
      </w:pPr>
      <w:r w:rsidRPr="000938BD">
        <w:t>dvojnásobku jeho priemerného mesačného zárobku, ak pracovný pomer zamestnanca trval najmenej päť rokov a menej ako desať rokov,</w:t>
      </w:r>
    </w:p>
    <w:p w14:paraId="6D1D85A8" w14:textId="77777777" w:rsidR="000938BD" w:rsidRPr="000938BD" w:rsidRDefault="000938BD" w:rsidP="00F82378">
      <w:pPr>
        <w:numPr>
          <w:ilvl w:val="2"/>
          <w:numId w:val="11"/>
        </w:numPr>
        <w:tabs>
          <w:tab w:val="clear" w:pos="1125"/>
          <w:tab w:val="num" w:pos="900"/>
        </w:tabs>
        <w:spacing w:before="120" w:after="120"/>
        <w:ind w:left="0" w:firstLine="357"/>
        <w:jc w:val="both"/>
      </w:pPr>
      <w:r w:rsidRPr="000938BD">
        <w:t>trojnásobku jeho priemerného mesačného zárobku, ak pracovný pomer zamestnanca trval najmenej desať rokov a menej ako dvadsať rokov,</w:t>
      </w:r>
    </w:p>
    <w:p w14:paraId="209D6270" w14:textId="77777777" w:rsidR="000938BD" w:rsidRDefault="000938BD" w:rsidP="00F82378">
      <w:pPr>
        <w:numPr>
          <w:ilvl w:val="2"/>
          <w:numId w:val="11"/>
        </w:numPr>
        <w:tabs>
          <w:tab w:val="clear" w:pos="1125"/>
          <w:tab w:val="num" w:pos="900"/>
        </w:tabs>
        <w:spacing w:before="120" w:after="120"/>
        <w:ind w:left="0" w:firstLine="357"/>
        <w:jc w:val="both"/>
      </w:pPr>
      <w:r w:rsidRPr="000938BD">
        <w:t>štvornásobku jeho priemerného mesačného zárobku, ak pracovný pomer zamestnanca trval najmenej dvadsať rokov.</w:t>
      </w:r>
    </w:p>
    <w:p w14:paraId="50D62573" w14:textId="77777777" w:rsidR="000938BD" w:rsidRPr="000938BD" w:rsidRDefault="000938BD" w:rsidP="00F82378">
      <w:pPr>
        <w:pStyle w:val="Normlny1"/>
        <w:numPr>
          <w:ilvl w:val="0"/>
          <w:numId w:val="11"/>
        </w:numPr>
        <w:tabs>
          <w:tab w:val="num" w:pos="900"/>
        </w:tabs>
        <w:spacing w:before="120" w:after="120"/>
        <w:ind w:left="0" w:firstLine="360"/>
        <w:jc w:val="both"/>
        <w:rPr>
          <w:rFonts w:ascii="Times New Roman" w:hAnsi="Times New Roman"/>
          <w:szCs w:val="24"/>
        </w:rPr>
      </w:pPr>
      <w:r w:rsidRPr="000938BD">
        <w:rPr>
          <w:rFonts w:ascii="Times New Roman" w:hAnsi="Times New Roman"/>
          <w:szCs w:val="24"/>
        </w:rPr>
        <w:t xml:space="preserve">Zamestnancovi patrí pri skončení pracovného pomeru dohodou z dôvodov uvedených v § 63 ods. l písm. a) alebo písm. b) </w:t>
      </w:r>
      <w:r w:rsidR="0057208E">
        <w:rPr>
          <w:rFonts w:ascii="Times New Roman" w:hAnsi="Times New Roman"/>
          <w:szCs w:val="24"/>
        </w:rPr>
        <w:t xml:space="preserve">ZP </w:t>
      </w:r>
      <w:r w:rsidRPr="000938BD">
        <w:rPr>
          <w:rFonts w:ascii="Times New Roman" w:hAnsi="Times New Roman"/>
          <w:szCs w:val="24"/>
        </w:rPr>
        <w:t>alebo z dôvodu, že zamestnanec stratil vzhľadom na svoj zdravotný stav podľa lekárskeho posudku dlhodobo spôsobilosť vykonávať doterajšiu prácu, odstupné najmenej v</w:t>
      </w:r>
      <w:r>
        <w:rPr>
          <w:rFonts w:ascii="Times New Roman" w:hAnsi="Times New Roman"/>
          <w:szCs w:val="24"/>
        </w:rPr>
        <w:t> </w:t>
      </w:r>
      <w:r w:rsidRPr="000938BD">
        <w:rPr>
          <w:rFonts w:ascii="Times New Roman" w:hAnsi="Times New Roman"/>
          <w:szCs w:val="24"/>
        </w:rPr>
        <w:t>sume</w:t>
      </w:r>
      <w:r>
        <w:rPr>
          <w:rFonts w:ascii="Times New Roman" w:hAnsi="Times New Roman"/>
          <w:szCs w:val="24"/>
        </w:rPr>
        <w:t>:</w:t>
      </w:r>
    </w:p>
    <w:p w14:paraId="4267808C" w14:textId="77777777" w:rsidR="000938BD" w:rsidRPr="000938BD" w:rsidRDefault="000938BD" w:rsidP="00F82378">
      <w:pPr>
        <w:numPr>
          <w:ilvl w:val="2"/>
          <w:numId w:val="11"/>
        </w:numPr>
        <w:tabs>
          <w:tab w:val="clear" w:pos="1125"/>
          <w:tab w:val="num" w:pos="900"/>
        </w:tabs>
        <w:spacing w:before="120" w:after="120"/>
        <w:ind w:left="0" w:firstLine="357"/>
        <w:jc w:val="both"/>
      </w:pPr>
      <w:r w:rsidRPr="000938BD">
        <w:t>jeho priemerného mesačného zárobku, ak pracovný pomer zames</w:t>
      </w:r>
      <w:r w:rsidR="008B3F83">
        <w:t>tnanca trval menej ako dva roky</w:t>
      </w:r>
    </w:p>
    <w:p w14:paraId="17BB578C" w14:textId="77777777" w:rsidR="000938BD" w:rsidRPr="000938BD" w:rsidRDefault="000938BD" w:rsidP="00F82378">
      <w:pPr>
        <w:numPr>
          <w:ilvl w:val="2"/>
          <w:numId w:val="11"/>
        </w:numPr>
        <w:tabs>
          <w:tab w:val="clear" w:pos="1125"/>
          <w:tab w:val="num" w:pos="900"/>
        </w:tabs>
        <w:spacing w:before="120" w:after="120"/>
        <w:ind w:left="0" w:firstLine="357"/>
        <w:jc w:val="both"/>
      </w:pPr>
      <w:r w:rsidRPr="000938BD">
        <w:t>dvojnásobku jeho priemerného mesačného zárobku, ak pracovný pomer zamestnanca trval najmenej</w:t>
      </w:r>
      <w:r w:rsidR="008B3F83">
        <w:t xml:space="preserve"> dva roky a menej ako päť rokov</w:t>
      </w:r>
    </w:p>
    <w:p w14:paraId="091A63CA" w14:textId="77777777" w:rsidR="000938BD" w:rsidRPr="000938BD" w:rsidRDefault="000938BD" w:rsidP="00F82378">
      <w:pPr>
        <w:numPr>
          <w:ilvl w:val="2"/>
          <w:numId w:val="11"/>
        </w:numPr>
        <w:tabs>
          <w:tab w:val="clear" w:pos="1125"/>
          <w:tab w:val="num" w:pos="900"/>
        </w:tabs>
        <w:spacing w:before="120" w:after="120"/>
        <w:ind w:left="0" w:firstLine="357"/>
        <w:jc w:val="both"/>
      </w:pPr>
      <w:r w:rsidRPr="000938BD">
        <w:t>trojnásobku jeho priemerného mesačného zárobku, ak pracovný pomer zamestnanca trval najmenej pä</w:t>
      </w:r>
      <w:r w:rsidR="008B3F83">
        <w:t>ť rokov a menej ako desať rokov</w:t>
      </w:r>
    </w:p>
    <w:p w14:paraId="5472EC43" w14:textId="77777777" w:rsidR="000938BD" w:rsidRPr="000938BD" w:rsidRDefault="000938BD" w:rsidP="00F82378">
      <w:pPr>
        <w:numPr>
          <w:ilvl w:val="2"/>
          <w:numId w:val="11"/>
        </w:numPr>
        <w:tabs>
          <w:tab w:val="clear" w:pos="1125"/>
          <w:tab w:val="num" w:pos="900"/>
        </w:tabs>
        <w:spacing w:before="120" w:after="120"/>
        <w:ind w:left="0" w:firstLine="357"/>
        <w:jc w:val="both"/>
      </w:pPr>
      <w:r w:rsidRPr="000938BD">
        <w:t xml:space="preserve">štvornásobku jeho priemerného mesačného zárobku, ak pracovný pomer zamestnanca trval najmenej desať </w:t>
      </w:r>
      <w:r w:rsidR="008B3F83">
        <w:t>rokov a menej ako dvadsať rokov</w:t>
      </w:r>
    </w:p>
    <w:p w14:paraId="57DEA2CD" w14:textId="77777777" w:rsidR="000938BD" w:rsidRDefault="000938BD" w:rsidP="00F82378">
      <w:pPr>
        <w:numPr>
          <w:ilvl w:val="2"/>
          <w:numId w:val="11"/>
        </w:numPr>
        <w:tabs>
          <w:tab w:val="clear" w:pos="1125"/>
          <w:tab w:val="num" w:pos="900"/>
        </w:tabs>
        <w:spacing w:before="120" w:after="120"/>
        <w:ind w:left="0" w:firstLine="357"/>
        <w:jc w:val="both"/>
      </w:pPr>
      <w:r w:rsidRPr="000938BD">
        <w:lastRenderedPageBreak/>
        <w:t>päťnásobku jeho priemerného mesačného zárobku, ak pracovný pomer zamestnanca trval najmenej dvadsať rokov.</w:t>
      </w:r>
    </w:p>
    <w:p w14:paraId="131871DC" w14:textId="77777777" w:rsidR="000938BD" w:rsidRDefault="00596E9C" w:rsidP="00F82378">
      <w:pPr>
        <w:pStyle w:val="Normlny1"/>
        <w:numPr>
          <w:ilvl w:val="0"/>
          <w:numId w:val="11"/>
        </w:numPr>
        <w:tabs>
          <w:tab w:val="num" w:pos="900"/>
        </w:tabs>
        <w:spacing w:before="120" w:after="120"/>
        <w:ind w:left="0" w:firstLine="360"/>
        <w:jc w:val="both"/>
        <w:rPr>
          <w:rFonts w:ascii="Times New Roman" w:hAnsi="Times New Roman"/>
          <w:szCs w:val="24"/>
        </w:rPr>
      </w:pPr>
      <w:r>
        <w:rPr>
          <w:rFonts w:ascii="Times New Roman" w:hAnsi="Times New Roman"/>
          <w:szCs w:val="24"/>
        </w:rPr>
        <w:t>P</w:t>
      </w:r>
      <w:r w:rsidR="000938BD" w:rsidRPr="000938BD">
        <w:rPr>
          <w:rFonts w:ascii="Times New Roman" w:hAnsi="Times New Roman"/>
          <w:szCs w:val="24"/>
        </w:rPr>
        <w:t>ri prvom skončení pracovného pomeru po vzniku nároku na</w:t>
      </w:r>
      <w:r w:rsidR="000938BD">
        <w:rPr>
          <w:rFonts w:ascii="Times New Roman" w:hAnsi="Times New Roman"/>
          <w:szCs w:val="24"/>
        </w:rPr>
        <w:t> </w:t>
      </w:r>
      <w:r w:rsidR="000938BD" w:rsidRPr="000938BD">
        <w:rPr>
          <w:rFonts w:ascii="Times New Roman" w:hAnsi="Times New Roman"/>
          <w:szCs w:val="24"/>
        </w:rPr>
        <w:t>starobný dôchodok</w:t>
      </w:r>
      <w:r>
        <w:rPr>
          <w:rFonts w:ascii="Times New Roman" w:hAnsi="Times New Roman"/>
          <w:szCs w:val="24"/>
        </w:rPr>
        <w:t>,</w:t>
      </w:r>
      <w:r w:rsidR="000938BD" w:rsidRPr="000938BD">
        <w:rPr>
          <w:rFonts w:ascii="Times New Roman" w:hAnsi="Times New Roman"/>
          <w:szCs w:val="24"/>
        </w:rPr>
        <w:t xml:space="preserve"> invalidný dôchodok, ak pokles schopnosti vykonávať zárobkovú činnosť je viac ako 70 %, </w:t>
      </w:r>
      <w:r>
        <w:rPr>
          <w:rFonts w:ascii="Times New Roman" w:hAnsi="Times New Roman"/>
          <w:szCs w:val="24"/>
        </w:rPr>
        <w:t xml:space="preserve">alebo predčasný starobný dôchodok zamestnávateľ vyplatí zamestnancovi </w:t>
      </w:r>
      <w:r w:rsidR="000938BD" w:rsidRPr="000938BD">
        <w:rPr>
          <w:rFonts w:ascii="Times New Roman" w:hAnsi="Times New Roman"/>
          <w:szCs w:val="24"/>
        </w:rPr>
        <w:t xml:space="preserve">odchodné najmenej v sume </w:t>
      </w:r>
      <w:r w:rsidR="000938BD" w:rsidRPr="00596E9C">
        <w:rPr>
          <w:rFonts w:ascii="Times New Roman" w:hAnsi="Times New Roman"/>
          <w:szCs w:val="24"/>
        </w:rPr>
        <w:t xml:space="preserve">jeho </w:t>
      </w:r>
      <w:r w:rsidRPr="00596E9C">
        <w:rPr>
          <w:rFonts w:ascii="Times New Roman" w:hAnsi="Times New Roman"/>
          <w:szCs w:val="24"/>
        </w:rPr>
        <w:t>dvoch funkčných platov</w:t>
      </w:r>
      <w:r w:rsidR="000938BD" w:rsidRPr="00596E9C">
        <w:rPr>
          <w:rFonts w:ascii="Times New Roman" w:hAnsi="Times New Roman"/>
          <w:szCs w:val="24"/>
        </w:rPr>
        <w:t>, a</w:t>
      </w:r>
      <w:r w:rsidR="000938BD" w:rsidRPr="000938BD">
        <w:rPr>
          <w:rFonts w:ascii="Times New Roman" w:hAnsi="Times New Roman"/>
          <w:szCs w:val="24"/>
        </w:rPr>
        <w:t>k požiada o poskytnutie uvedeného dôchodku pred skončením pracovného pomeru alebo do desiatich pracovných dní po jeho skončení.</w:t>
      </w:r>
    </w:p>
    <w:p w14:paraId="2BD4C12A" w14:textId="77777777" w:rsidR="000938BD" w:rsidRPr="000938BD" w:rsidRDefault="000938BD" w:rsidP="000938BD">
      <w:pPr>
        <w:jc w:val="both"/>
      </w:pPr>
    </w:p>
    <w:p w14:paraId="1C034399" w14:textId="77777777" w:rsidR="00F804DE" w:rsidRPr="00BD01AC" w:rsidRDefault="00F804DE" w:rsidP="00682375">
      <w:pPr>
        <w:pStyle w:val="Normlny1"/>
        <w:spacing w:after="120"/>
        <w:jc w:val="center"/>
        <w:rPr>
          <w:rFonts w:ascii="Times New Roman" w:hAnsi="Times New Roman"/>
          <w:b/>
          <w:i/>
          <w:szCs w:val="24"/>
        </w:rPr>
      </w:pPr>
      <w:r w:rsidRPr="00BD01AC">
        <w:rPr>
          <w:rFonts w:ascii="Times New Roman" w:hAnsi="Times New Roman"/>
          <w:b/>
          <w:i/>
          <w:szCs w:val="24"/>
        </w:rPr>
        <w:t>Článok 11</w:t>
      </w:r>
    </w:p>
    <w:p w14:paraId="4445082B" w14:textId="77777777" w:rsidR="00F804DE" w:rsidRPr="00BD01AC" w:rsidRDefault="00F804DE" w:rsidP="002A4D82">
      <w:pPr>
        <w:pStyle w:val="Normlny1"/>
        <w:spacing w:after="120"/>
        <w:jc w:val="center"/>
        <w:rPr>
          <w:rFonts w:ascii="Times New Roman" w:hAnsi="Times New Roman"/>
          <w:b/>
          <w:i/>
          <w:szCs w:val="24"/>
        </w:rPr>
      </w:pPr>
      <w:r w:rsidRPr="00BD01AC">
        <w:rPr>
          <w:rFonts w:ascii="Times New Roman" w:hAnsi="Times New Roman"/>
          <w:b/>
          <w:i/>
          <w:szCs w:val="24"/>
        </w:rPr>
        <w:t>Príspevok na doplnkové dôchodkové poistenie a sporenie</w:t>
      </w:r>
    </w:p>
    <w:p w14:paraId="27572D51" w14:textId="77777777" w:rsidR="00F804DE" w:rsidRPr="00BD01AC" w:rsidRDefault="00F804DE" w:rsidP="005A18FA">
      <w:pPr>
        <w:jc w:val="both"/>
      </w:pPr>
    </w:p>
    <w:p w14:paraId="56725225" w14:textId="4784351A" w:rsidR="0057208E" w:rsidRDefault="00F804DE" w:rsidP="00F82378">
      <w:pPr>
        <w:pStyle w:val="Normlny1"/>
        <w:numPr>
          <w:ilvl w:val="0"/>
          <w:numId w:val="12"/>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 xml:space="preserve">Zmluvné strany sa dohodli, že celková výška príspevku zamestnávateľa na doplnkové dôchodkové poistenie (ďalej DDP) alebo doplnkové dôchodkové sporenie (ďalej DDS) </w:t>
      </w:r>
      <w:r w:rsidR="0057208E">
        <w:rPr>
          <w:rFonts w:ascii="Times New Roman" w:hAnsi="Times New Roman"/>
          <w:szCs w:val="24"/>
        </w:rPr>
        <w:t>bude</w:t>
      </w:r>
      <w:r w:rsidRPr="00BD01AC">
        <w:rPr>
          <w:rFonts w:ascii="Times New Roman" w:hAnsi="Times New Roman"/>
          <w:szCs w:val="24"/>
        </w:rPr>
        <w:t xml:space="preserve"> 2% z objemu zúčtovaných platov zamestnancov</w:t>
      </w:r>
      <w:r w:rsidR="0057208E">
        <w:rPr>
          <w:rFonts w:ascii="Times New Roman" w:hAnsi="Times New Roman"/>
          <w:szCs w:val="24"/>
        </w:rPr>
        <w:t>, v prípade ak by bola počas roka 201</w:t>
      </w:r>
      <w:r w:rsidR="00C82C0E">
        <w:rPr>
          <w:rFonts w:ascii="Times New Roman" w:hAnsi="Times New Roman"/>
          <w:szCs w:val="24"/>
        </w:rPr>
        <w:t>9</w:t>
      </w:r>
      <w:r w:rsidR="002A4E5B">
        <w:rPr>
          <w:rFonts w:ascii="Times New Roman" w:hAnsi="Times New Roman"/>
          <w:szCs w:val="24"/>
        </w:rPr>
        <w:t xml:space="preserve"> </w:t>
      </w:r>
      <w:r w:rsidR="0057208E">
        <w:rPr>
          <w:rFonts w:ascii="Times New Roman" w:hAnsi="Times New Roman"/>
          <w:szCs w:val="24"/>
        </w:rPr>
        <w:t xml:space="preserve">takáto </w:t>
      </w:r>
      <w:r w:rsidR="00E623A6">
        <w:rPr>
          <w:rFonts w:ascii="Times New Roman" w:hAnsi="Times New Roman"/>
          <w:szCs w:val="24"/>
        </w:rPr>
        <w:t xml:space="preserve">zamestnávateľská </w:t>
      </w:r>
      <w:r w:rsidR="0057208E">
        <w:rPr>
          <w:rFonts w:ascii="Times New Roman" w:hAnsi="Times New Roman"/>
          <w:szCs w:val="24"/>
        </w:rPr>
        <w:t>zmluva uzavretá.</w:t>
      </w:r>
    </w:p>
    <w:p w14:paraId="7AC6277C" w14:textId="77777777" w:rsidR="00F804DE" w:rsidRPr="00BD01AC" w:rsidRDefault="00F804DE" w:rsidP="00F82378">
      <w:pPr>
        <w:pStyle w:val="Normlny1"/>
        <w:numPr>
          <w:ilvl w:val="0"/>
          <w:numId w:val="12"/>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Zamestnávateľ sa zaväzuje, že zmenu dohodnutej sumy príspevku na DDP alebo DDS v zamestnávateľskej zmluve pre zamestnancov prerokuje s odborovou organizá</w:t>
      </w:r>
      <w:r w:rsidR="00356CD6" w:rsidRPr="00BD01AC">
        <w:rPr>
          <w:rFonts w:ascii="Times New Roman" w:hAnsi="Times New Roman"/>
          <w:szCs w:val="24"/>
        </w:rPr>
        <w:t>ciou a dohodne so zamestnancom.</w:t>
      </w:r>
    </w:p>
    <w:p w14:paraId="1EE5BC48" w14:textId="77777777" w:rsidR="00F804DE" w:rsidRPr="00BD01AC" w:rsidRDefault="00F804DE" w:rsidP="005A18FA">
      <w:pPr>
        <w:jc w:val="both"/>
      </w:pPr>
    </w:p>
    <w:p w14:paraId="6E74CFEC" w14:textId="77777777" w:rsidR="00F804DE" w:rsidRPr="00BD01AC" w:rsidRDefault="00F804DE" w:rsidP="002A4D82">
      <w:pPr>
        <w:pStyle w:val="Normlny1"/>
        <w:spacing w:after="120"/>
        <w:jc w:val="center"/>
        <w:rPr>
          <w:rFonts w:ascii="Times New Roman" w:hAnsi="Times New Roman"/>
          <w:b/>
          <w:i/>
          <w:szCs w:val="24"/>
        </w:rPr>
      </w:pPr>
      <w:r w:rsidRPr="00BD01AC">
        <w:rPr>
          <w:rFonts w:ascii="Times New Roman" w:hAnsi="Times New Roman"/>
          <w:b/>
          <w:i/>
          <w:szCs w:val="24"/>
        </w:rPr>
        <w:t>Článok 1</w:t>
      </w:r>
      <w:r w:rsidR="00DD6F6F" w:rsidRPr="00BD01AC">
        <w:rPr>
          <w:rFonts w:ascii="Times New Roman" w:hAnsi="Times New Roman"/>
          <w:b/>
          <w:i/>
          <w:szCs w:val="24"/>
        </w:rPr>
        <w:t>2</w:t>
      </w:r>
    </w:p>
    <w:p w14:paraId="125992AA" w14:textId="77777777" w:rsidR="00F804DE" w:rsidRPr="00BD01AC" w:rsidRDefault="00F804DE" w:rsidP="002A4D82">
      <w:pPr>
        <w:pStyle w:val="Normlny1"/>
        <w:spacing w:after="120"/>
        <w:jc w:val="center"/>
        <w:rPr>
          <w:rFonts w:ascii="Times New Roman" w:hAnsi="Times New Roman"/>
          <w:b/>
          <w:i/>
          <w:szCs w:val="24"/>
        </w:rPr>
      </w:pPr>
      <w:r w:rsidRPr="00BD01AC">
        <w:rPr>
          <w:rFonts w:ascii="Times New Roman" w:hAnsi="Times New Roman"/>
          <w:b/>
          <w:i/>
          <w:szCs w:val="24"/>
        </w:rPr>
        <w:t>Pracovný čas zamestnancov</w:t>
      </w:r>
    </w:p>
    <w:p w14:paraId="115C360A" w14:textId="77777777" w:rsidR="00F804DE" w:rsidRPr="00BD01AC" w:rsidRDefault="00F804DE" w:rsidP="005A18FA">
      <w:pPr>
        <w:jc w:val="both"/>
      </w:pPr>
    </w:p>
    <w:p w14:paraId="1991CC8A" w14:textId="3B083016" w:rsidR="00F804DE" w:rsidRPr="00BD01AC" w:rsidRDefault="00F804DE" w:rsidP="00F82378">
      <w:pPr>
        <w:pStyle w:val="Normlny1"/>
        <w:numPr>
          <w:ilvl w:val="0"/>
          <w:numId w:val="13"/>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 xml:space="preserve">V zmysle KZVS </w:t>
      </w:r>
      <w:r w:rsidR="00E87400">
        <w:rPr>
          <w:rFonts w:ascii="Times New Roman" w:hAnsi="Times New Roman"/>
          <w:szCs w:val="24"/>
        </w:rPr>
        <w:t>čl.</w:t>
      </w:r>
      <w:r w:rsidRPr="00BD01AC">
        <w:rPr>
          <w:rFonts w:ascii="Times New Roman" w:hAnsi="Times New Roman"/>
          <w:szCs w:val="24"/>
        </w:rPr>
        <w:t xml:space="preserve"> II.</w:t>
      </w:r>
      <w:r w:rsidR="00E87400">
        <w:rPr>
          <w:rFonts w:ascii="Times New Roman" w:hAnsi="Times New Roman"/>
          <w:szCs w:val="24"/>
        </w:rPr>
        <w:t xml:space="preserve"> ods. </w:t>
      </w:r>
      <w:r w:rsidRPr="00BD01AC">
        <w:rPr>
          <w:rFonts w:ascii="Times New Roman" w:hAnsi="Times New Roman"/>
          <w:szCs w:val="24"/>
        </w:rPr>
        <w:t>1 v záujme vytvárania priaznivejších pracovných podmienok a podmienok zamestnávania a v zmysle § 85 ods.</w:t>
      </w:r>
      <w:r w:rsidR="00A419AE" w:rsidRPr="00BD01AC">
        <w:rPr>
          <w:rFonts w:ascii="Times New Roman" w:hAnsi="Times New Roman"/>
          <w:szCs w:val="24"/>
        </w:rPr>
        <w:t xml:space="preserve"> </w:t>
      </w:r>
      <w:r w:rsidRPr="00BD01AC">
        <w:rPr>
          <w:rFonts w:ascii="Times New Roman" w:hAnsi="Times New Roman"/>
          <w:szCs w:val="24"/>
        </w:rPr>
        <w:t>8 ZP zamestnávateľ v roku 20</w:t>
      </w:r>
      <w:r w:rsidR="00A419AE" w:rsidRPr="00BD01AC">
        <w:rPr>
          <w:rFonts w:ascii="Times New Roman" w:hAnsi="Times New Roman"/>
          <w:szCs w:val="24"/>
        </w:rPr>
        <w:t>1</w:t>
      </w:r>
      <w:r w:rsidR="00C82C0E">
        <w:rPr>
          <w:rFonts w:ascii="Times New Roman" w:hAnsi="Times New Roman"/>
          <w:szCs w:val="24"/>
        </w:rPr>
        <w:t>9</w:t>
      </w:r>
      <w:r w:rsidR="009207C5">
        <w:rPr>
          <w:rFonts w:ascii="Times New Roman" w:hAnsi="Times New Roman"/>
          <w:szCs w:val="24"/>
        </w:rPr>
        <w:t xml:space="preserve"> </w:t>
      </w:r>
      <w:r w:rsidRPr="00BD01AC">
        <w:rPr>
          <w:rFonts w:ascii="Times New Roman" w:hAnsi="Times New Roman"/>
          <w:szCs w:val="24"/>
        </w:rPr>
        <w:t>určuje pracovný čas na 37 a</w:t>
      </w:r>
      <w:r w:rsidR="00ED31E3" w:rsidRPr="00BD01AC">
        <w:rPr>
          <w:rFonts w:ascii="Times New Roman" w:hAnsi="Times New Roman"/>
          <w:szCs w:val="24"/>
        </w:rPr>
        <w:t xml:space="preserve"> ½ hodiny týždenne.</w:t>
      </w:r>
    </w:p>
    <w:p w14:paraId="096098BC" w14:textId="77777777" w:rsidR="00ED31E3" w:rsidRPr="00BD01AC" w:rsidRDefault="00ED31E3" w:rsidP="00ED31E3">
      <w:pPr>
        <w:jc w:val="both"/>
      </w:pPr>
    </w:p>
    <w:p w14:paraId="59D02C87" w14:textId="77777777" w:rsidR="00F804DE" w:rsidRPr="00BD01AC" w:rsidRDefault="00F804DE" w:rsidP="002A4D82">
      <w:pPr>
        <w:pStyle w:val="Normlny1"/>
        <w:spacing w:after="120"/>
        <w:jc w:val="center"/>
        <w:rPr>
          <w:rFonts w:ascii="Times New Roman" w:hAnsi="Times New Roman"/>
          <w:b/>
          <w:i/>
          <w:szCs w:val="24"/>
        </w:rPr>
      </w:pPr>
      <w:r w:rsidRPr="00BD01AC">
        <w:rPr>
          <w:rFonts w:ascii="Times New Roman" w:hAnsi="Times New Roman"/>
          <w:b/>
          <w:i/>
          <w:szCs w:val="24"/>
        </w:rPr>
        <w:t>Článok 1</w:t>
      </w:r>
      <w:r w:rsidR="00DD6F6F" w:rsidRPr="00BD01AC">
        <w:rPr>
          <w:rFonts w:ascii="Times New Roman" w:hAnsi="Times New Roman"/>
          <w:b/>
          <w:i/>
          <w:szCs w:val="24"/>
        </w:rPr>
        <w:t>3</w:t>
      </w:r>
    </w:p>
    <w:p w14:paraId="224914C8" w14:textId="77777777" w:rsidR="00F804DE" w:rsidRPr="00BD01AC" w:rsidRDefault="00F804DE" w:rsidP="002A4D82">
      <w:pPr>
        <w:pStyle w:val="Normlny1"/>
        <w:spacing w:after="120"/>
        <w:jc w:val="center"/>
        <w:rPr>
          <w:rFonts w:ascii="Times New Roman" w:hAnsi="Times New Roman"/>
          <w:b/>
          <w:i/>
          <w:szCs w:val="24"/>
        </w:rPr>
      </w:pPr>
      <w:r w:rsidRPr="00BD01AC">
        <w:rPr>
          <w:rFonts w:ascii="Times New Roman" w:hAnsi="Times New Roman"/>
          <w:b/>
          <w:i/>
          <w:szCs w:val="24"/>
        </w:rPr>
        <w:t>Dovolenka na zotavenie</w:t>
      </w:r>
    </w:p>
    <w:p w14:paraId="68AEF90C" w14:textId="77777777" w:rsidR="00B32599" w:rsidRPr="00BD01AC" w:rsidRDefault="00B32599" w:rsidP="005A18FA">
      <w:pPr>
        <w:jc w:val="both"/>
      </w:pPr>
    </w:p>
    <w:p w14:paraId="1B952AA3" w14:textId="77777777" w:rsidR="00B32599" w:rsidRPr="00BD01AC" w:rsidRDefault="007A0F1A" w:rsidP="00F82378">
      <w:pPr>
        <w:pStyle w:val="Normlny1"/>
        <w:numPr>
          <w:ilvl w:val="0"/>
          <w:numId w:val="14"/>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Zá</w:t>
      </w:r>
      <w:r w:rsidR="00B32599" w:rsidRPr="00BD01AC">
        <w:rPr>
          <w:rFonts w:ascii="Times New Roman" w:hAnsi="Times New Roman"/>
          <w:szCs w:val="24"/>
        </w:rPr>
        <w:t>kladná výmera dovolenky je päť týždňov. Dovolenka vo výmere šiestich týždňov patrí zamestnancovi, ktorý do konca kalendárneho roka dov</w:t>
      </w:r>
      <w:r w:rsidR="00924906" w:rsidRPr="00BD01AC">
        <w:rPr>
          <w:rFonts w:ascii="Times New Roman" w:hAnsi="Times New Roman"/>
          <w:szCs w:val="24"/>
        </w:rPr>
        <w:t>ŕ</w:t>
      </w:r>
      <w:r w:rsidR="00B32599" w:rsidRPr="00BD01AC">
        <w:rPr>
          <w:rFonts w:ascii="Times New Roman" w:hAnsi="Times New Roman"/>
          <w:szCs w:val="24"/>
        </w:rPr>
        <w:t xml:space="preserve">ši </w:t>
      </w:r>
      <w:r w:rsidR="00E87400">
        <w:rPr>
          <w:rFonts w:ascii="Times New Roman" w:hAnsi="Times New Roman"/>
          <w:szCs w:val="24"/>
        </w:rPr>
        <w:t xml:space="preserve">najmenej </w:t>
      </w:r>
      <w:r w:rsidR="00A419AE" w:rsidRPr="00BD01AC">
        <w:rPr>
          <w:rFonts w:ascii="Times New Roman" w:hAnsi="Times New Roman"/>
          <w:szCs w:val="24"/>
        </w:rPr>
        <w:t xml:space="preserve">33 rokov </w:t>
      </w:r>
      <w:r w:rsidR="00B32599" w:rsidRPr="00BD01AC">
        <w:rPr>
          <w:rFonts w:ascii="Times New Roman" w:hAnsi="Times New Roman"/>
          <w:szCs w:val="24"/>
        </w:rPr>
        <w:t>veku.</w:t>
      </w:r>
    </w:p>
    <w:p w14:paraId="44916A8F" w14:textId="0F9D20B0" w:rsidR="00AB1A8D" w:rsidRPr="00BD01AC" w:rsidRDefault="00B32599" w:rsidP="00F82378">
      <w:pPr>
        <w:pStyle w:val="Normlny1"/>
        <w:numPr>
          <w:ilvl w:val="0"/>
          <w:numId w:val="14"/>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Dovolenka učiteľov vrátane riaditeľ</w:t>
      </w:r>
      <w:r w:rsidR="00AB1A8D" w:rsidRPr="00BD01AC">
        <w:rPr>
          <w:rFonts w:ascii="Times New Roman" w:hAnsi="Times New Roman"/>
          <w:szCs w:val="24"/>
        </w:rPr>
        <w:t>a</w:t>
      </w:r>
      <w:r w:rsidRPr="00BD01AC">
        <w:rPr>
          <w:rFonts w:ascii="Times New Roman" w:hAnsi="Times New Roman"/>
          <w:szCs w:val="24"/>
        </w:rPr>
        <w:t xml:space="preserve"> šk</w:t>
      </w:r>
      <w:r w:rsidR="00AB1A8D" w:rsidRPr="00BD01AC">
        <w:rPr>
          <w:rFonts w:ascii="Times New Roman" w:hAnsi="Times New Roman"/>
          <w:szCs w:val="24"/>
        </w:rPr>
        <w:t>oly</w:t>
      </w:r>
      <w:r w:rsidRPr="00BD01AC">
        <w:rPr>
          <w:rFonts w:ascii="Times New Roman" w:hAnsi="Times New Roman"/>
          <w:szCs w:val="24"/>
        </w:rPr>
        <w:t xml:space="preserve"> a </w:t>
      </w:r>
      <w:r w:rsidR="00AB1A8D" w:rsidRPr="00BD01AC">
        <w:rPr>
          <w:rFonts w:ascii="Times New Roman" w:hAnsi="Times New Roman"/>
          <w:szCs w:val="24"/>
        </w:rPr>
        <w:t>jeho</w:t>
      </w:r>
      <w:r w:rsidRPr="00BD01AC">
        <w:rPr>
          <w:rFonts w:ascii="Times New Roman" w:hAnsi="Times New Roman"/>
          <w:szCs w:val="24"/>
        </w:rPr>
        <w:t xml:space="preserve"> zá</w:t>
      </w:r>
      <w:r w:rsidR="009207C5">
        <w:rPr>
          <w:rFonts w:ascii="Times New Roman" w:hAnsi="Times New Roman"/>
          <w:szCs w:val="24"/>
        </w:rPr>
        <w:t>stupcov</w:t>
      </w:r>
      <w:r w:rsidR="00CC2DAD" w:rsidRPr="00BD01AC">
        <w:rPr>
          <w:rFonts w:ascii="Times New Roman" w:hAnsi="Times New Roman"/>
          <w:szCs w:val="24"/>
        </w:rPr>
        <w:t>, vychovávateliek ŠKD</w:t>
      </w:r>
      <w:r w:rsidR="00AB1A8D" w:rsidRPr="00BD01AC">
        <w:rPr>
          <w:rFonts w:ascii="Times New Roman" w:hAnsi="Times New Roman"/>
          <w:szCs w:val="24"/>
        </w:rPr>
        <w:t xml:space="preserve"> je</w:t>
      </w:r>
      <w:r w:rsidR="00924906" w:rsidRPr="00BD01AC">
        <w:rPr>
          <w:rFonts w:ascii="Times New Roman" w:hAnsi="Times New Roman"/>
          <w:szCs w:val="24"/>
        </w:rPr>
        <w:t xml:space="preserve"> </w:t>
      </w:r>
      <w:r w:rsidR="00AB1A8D" w:rsidRPr="00BD01AC">
        <w:rPr>
          <w:rFonts w:ascii="Times New Roman" w:hAnsi="Times New Roman"/>
          <w:szCs w:val="24"/>
        </w:rPr>
        <w:t>deväť týždňov v kalendárnom roku.</w:t>
      </w:r>
    </w:p>
    <w:p w14:paraId="19B1C465" w14:textId="77777777" w:rsidR="00CA3AD6" w:rsidRPr="00BD01AC" w:rsidRDefault="00CA3AD6" w:rsidP="00F82378">
      <w:pPr>
        <w:pStyle w:val="Normlny1"/>
        <w:numPr>
          <w:ilvl w:val="0"/>
          <w:numId w:val="14"/>
        </w:numPr>
        <w:tabs>
          <w:tab w:val="clear" w:pos="720"/>
          <w:tab w:val="num" w:pos="900"/>
        </w:tabs>
        <w:spacing w:before="120" w:after="120"/>
        <w:ind w:left="0" w:firstLine="360"/>
        <w:jc w:val="both"/>
      </w:pPr>
      <w:r w:rsidRPr="00BD01AC">
        <w:t xml:space="preserve">Zamestnávateľ zachová pedagogickým zamestnancom právo čerpať dovolenku v čase hlavných prázdnin min. 30 dní. Dovolenku v dĺžke 5 pracovných dní čerpajú pedagogickí </w:t>
      </w:r>
      <w:r w:rsidRPr="00BD01AC">
        <w:rPr>
          <w:rFonts w:ascii="Times New Roman" w:hAnsi="Times New Roman"/>
          <w:szCs w:val="24"/>
        </w:rPr>
        <w:t>zamestnanci</w:t>
      </w:r>
      <w:r w:rsidRPr="00BD01AC">
        <w:t xml:space="preserve"> v termíne vianočných prázdnin. Pokiaľ nevyžadujú prevádzkové potreby organizácie prítomnosť pedagogických zamestnancov na pracovisku v čase neprítomnosti žiakov (vedľajšie prázdniny, iné výluky vyučovania najmä vo vykurovacom období ...), potom títo:</w:t>
      </w:r>
    </w:p>
    <w:p w14:paraId="53C8255D" w14:textId="77777777" w:rsidR="00CA3AD6" w:rsidRPr="00BD01AC" w:rsidRDefault="004C41C1" w:rsidP="00F82378">
      <w:pPr>
        <w:numPr>
          <w:ilvl w:val="1"/>
          <w:numId w:val="14"/>
        </w:numPr>
        <w:tabs>
          <w:tab w:val="clear" w:pos="720"/>
          <w:tab w:val="num" w:pos="900"/>
        </w:tabs>
        <w:spacing w:after="120"/>
        <w:ind w:left="0" w:firstLine="357"/>
        <w:jc w:val="both"/>
      </w:pPr>
      <w:r w:rsidRPr="00BD01AC">
        <w:t>č</w:t>
      </w:r>
      <w:r w:rsidR="00CA3AD6" w:rsidRPr="00BD01AC">
        <w:t>erpajú riadnu dovolenku, ktorú nevyčerpali za minulý kalendárny rok počas hlavných prázdnin v danom roku</w:t>
      </w:r>
    </w:p>
    <w:p w14:paraId="404E5659" w14:textId="77777777" w:rsidR="00CA3AD6" w:rsidRPr="00BD01AC" w:rsidRDefault="004C41C1" w:rsidP="00F82378">
      <w:pPr>
        <w:numPr>
          <w:ilvl w:val="1"/>
          <w:numId w:val="14"/>
        </w:numPr>
        <w:tabs>
          <w:tab w:val="clear" w:pos="720"/>
          <w:tab w:val="num" w:pos="900"/>
        </w:tabs>
        <w:spacing w:after="120"/>
        <w:ind w:left="0" w:firstLine="357"/>
        <w:jc w:val="both"/>
      </w:pPr>
      <w:r w:rsidRPr="00BD01AC">
        <w:t>č</w:t>
      </w:r>
      <w:r w:rsidR="00CA3AD6" w:rsidRPr="00BD01AC">
        <w:t>erpajú náhradné voľno za činnosť v mimopracovnom čase v zmysle § 97 Z</w:t>
      </w:r>
      <w:r w:rsidRPr="00BD01AC">
        <w:t xml:space="preserve">P </w:t>
      </w:r>
      <w:r w:rsidR="00CA3AD6" w:rsidRPr="00BD01AC">
        <w:t xml:space="preserve">alebo neplatené nadčasové hodiny. Pod pojmom neplatené nadčasové hodiny sa rozumejú </w:t>
      </w:r>
      <w:r w:rsidR="00CA3AD6" w:rsidRPr="00BD01AC">
        <w:lastRenderedPageBreak/>
        <w:t>zastupované hodiny v prípade, že sa zamestnávateľ so zamestnancom dohodli o poskytnutí náhradného voľna v zmysle § 121 Z</w:t>
      </w:r>
      <w:r w:rsidRPr="00BD01AC">
        <w:t>P,</w:t>
      </w:r>
    </w:p>
    <w:p w14:paraId="18536DF3" w14:textId="77777777" w:rsidR="00CA3AD6" w:rsidRPr="00BD01AC" w:rsidRDefault="004C41C1" w:rsidP="00F82378">
      <w:pPr>
        <w:numPr>
          <w:ilvl w:val="1"/>
          <w:numId w:val="14"/>
        </w:numPr>
        <w:tabs>
          <w:tab w:val="clear" w:pos="720"/>
          <w:tab w:val="num" w:pos="900"/>
        </w:tabs>
        <w:spacing w:after="120"/>
        <w:ind w:left="0" w:firstLine="357"/>
        <w:jc w:val="both"/>
      </w:pPr>
      <w:r w:rsidRPr="00BD01AC">
        <w:t>v</w:t>
      </w:r>
      <w:r w:rsidR="00CA3AD6" w:rsidRPr="00BD01AC">
        <w:t xml:space="preserve"> nevyhnutných prípadoch, ak je to v záujme organizácie, vykonávajú individuálnu prácu </w:t>
      </w:r>
      <w:r w:rsidR="00E87400">
        <w:t>mimo pracoviska</w:t>
      </w:r>
      <w:r w:rsidR="00CA3AD6" w:rsidRPr="00BD01AC">
        <w:t>.</w:t>
      </w:r>
    </w:p>
    <w:p w14:paraId="53ADC00B" w14:textId="77777777" w:rsidR="00CA3AD6" w:rsidRPr="00BD01AC" w:rsidRDefault="00CA3AD6" w:rsidP="00F82378">
      <w:pPr>
        <w:pStyle w:val="Normlny1"/>
        <w:numPr>
          <w:ilvl w:val="0"/>
          <w:numId w:val="14"/>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Dovolenka nepedagogických zamestnancov je organizovaná nasledovne:</w:t>
      </w:r>
    </w:p>
    <w:p w14:paraId="4BAD4BC0" w14:textId="77777777" w:rsidR="00CA3AD6" w:rsidRPr="00BD01AC" w:rsidRDefault="00CA3AD6" w:rsidP="00A650A0">
      <w:pPr>
        <w:pStyle w:val="Odsekzoznamu"/>
        <w:numPr>
          <w:ilvl w:val="0"/>
          <w:numId w:val="47"/>
        </w:numPr>
        <w:autoSpaceDE w:val="0"/>
        <w:autoSpaceDN w:val="0"/>
        <w:adjustRightInd w:val="0"/>
        <w:jc w:val="both"/>
      </w:pPr>
      <w:r w:rsidRPr="00BD01AC">
        <w:t>5 pracovných dn</w:t>
      </w:r>
      <w:r w:rsidR="008B3F83">
        <w:t>í v termíne vianočných prázdnin</w:t>
      </w:r>
    </w:p>
    <w:p w14:paraId="523FD1DA" w14:textId="53CC58EA" w:rsidR="00CA3AD6" w:rsidRPr="00BD01AC" w:rsidRDefault="00407F22" w:rsidP="00A650A0">
      <w:pPr>
        <w:pStyle w:val="Odsekzoznamu"/>
        <w:numPr>
          <w:ilvl w:val="0"/>
          <w:numId w:val="47"/>
        </w:numPr>
        <w:autoSpaceDE w:val="0"/>
        <w:autoSpaceDN w:val="0"/>
        <w:adjustRightInd w:val="0"/>
        <w:jc w:val="both"/>
      </w:pPr>
      <w:r>
        <w:t xml:space="preserve">15 </w:t>
      </w:r>
      <w:r w:rsidR="00CA3AD6" w:rsidRPr="00BD01AC">
        <w:t xml:space="preserve">pracovných dní v období hlavných prázdnin, v termíne podľa výberu pracovníka, po dohode s vedúcim </w:t>
      </w:r>
      <w:r w:rsidR="004C41C1" w:rsidRPr="00BD01AC">
        <w:t>organizačnej zložky</w:t>
      </w:r>
    </w:p>
    <w:p w14:paraId="75626E83" w14:textId="77777777" w:rsidR="00CA3AD6" w:rsidRPr="00BD01AC" w:rsidRDefault="00CA3AD6" w:rsidP="00A650A0">
      <w:pPr>
        <w:pStyle w:val="Odsekzoznamu"/>
        <w:numPr>
          <w:ilvl w:val="0"/>
          <w:numId w:val="47"/>
        </w:numPr>
        <w:autoSpaceDE w:val="0"/>
        <w:autoSpaceDN w:val="0"/>
        <w:adjustRightInd w:val="0"/>
        <w:jc w:val="both"/>
      </w:pPr>
      <w:r w:rsidRPr="00BD01AC">
        <w:t>zostávajúci čas v</w:t>
      </w:r>
      <w:r w:rsidR="004C41C1" w:rsidRPr="00BD01AC">
        <w:t xml:space="preserve"> inom </w:t>
      </w:r>
      <w:r w:rsidRPr="00BD01AC">
        <w:t>termíne po dohode s </w:t>
      </w:r>
      <w:r w:rsidR="004C41C1" w:rsidRPr="00BD01AC">
        <w:t>vedúcim organizačnej zložky</w:t>
      </w:r>
    </w:p>
    <w:p w14:paraId="5C367B05" w14:textId="77777777" w:rsidR="00CA3AD6" w:rsidRPr="00BD01AC" w:rsidRDefault="00CA3AD6" w:rsidP="00F82378">
      <w:pPr>
        <w:pStyle w:val="Normlny1"/>
        <w:numPr>
          <w:ilvl w:val="0"/>
          <w:numId w:val="14"/>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Zamestnávateľ vyvinie pri organizovaní celozávodnej dovolenky úsilie, aby boli zohľadnené individuálne požiadavky zamestnanca.</w:t>
      </w:r>
    </w:p>
    <w:p w14:paraId="311A4A28" w14:textId="4DDDB0F4" w:rsidR="00CA3AD6" w:rsidRPr="00BD01AC" w:rsidRDefault="00CA3AD6" w:rsidP="00F82378">
      <w:pPr>
        <w:pStyle w:val="Normlny1"/>
        <w:numPr>
          <w:ilvl w:val="0"/>
          <w:numId w:val="14"/>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Zamestnávateľ umožní zamestnancovi v </w:t>
      </w:r>
      <w:r w:rsidR="004C41C1" w:rsidRPr="00BD01AC">
        <w:rPr>
          <w:rFonts w:ascii="Times New Roman" w:hAnsi="Times New Roman"/>
          <w:szCs w:val="24"/>
        </w:rPr>
        <w:t>odôvodnených</w:t>
      </w:r>
      <w:r w:rsidRPr="00BD01AC">
        <w:rPr>
          <w:rFonts w:ascii="Times New Roman" w:hAnsi="Times New Roman"/>
          <w:szCs w:val="24"/>
        </w:rPr>
        <w:t xml:space="preserve"> prípadoch čerpať dovolenku i počas</w:t>
      </w:r>
      <w:r w:rsidR="00290A1B">
        <w:rPr>
          <w:rFonts w:ascii="Times New Roman" w:hAnsi="Times New Roman"/>
          <w:szCs w:val="24"/>
        </w:rPr>
        <w:t xml:space="preserve">, v priebehu </w:t>
      </w:r>
      <w:r w:rsidRPr="00BD01AC">
        <w:rPr>
          <w:rFonts w:ascii="Times New Roman" w:hAnsi="Times New Roman"/>
          <w:szCs w:val="24"/>
        </w:rPr>
        <w:t xml:space="preserve"> školského roka.</w:t>
      </w:r>
    </w:p>
    <w:p w14:paraId="589BA41E" w14:textId="77777777" w:rsidR="00804E69" w:rsidRPr="00BD01AC" w:rsidRDefault="00804E69" w:rsidP="005A18FA">
      <w:pPr>
        <w:jc w:val="both"/>
      </w:pPr>
    </w:p>
    <w:p w14:paraId="65F3E697" w14:textId="77777777" w:rsidR="00F804DE" w:rsidRPr="00BD01AC" w:rsidRDefault="00F804DE" w:rsidP="009604BC">
      <w:pPr>
        <w:pStyle w:val="Normlny1"/>
        <w:jc w:val="center"/>
        <w:rPr>
          <w:rFonts w:ascii="Times New Roman" w:hAnsi="Times New Roman"/>
          <w:b/>
          <w:sz w:val="28"/>
        </w:rPr>
      </w:pPr>
      <w:r w:rsidRPr="00BD01AC">
        <w:rPr>
          <w:rFonts w:ascii="Times New Roman" w:hAnsi="Times New Roman"/>
          <w:b/>
          <w:sz w:val="28"/>
        </w:rPr>
        <w:t>Tretia časť</w:t>
      </w:r>
    </w:p>
    <w:p w14:paraId="58E22AEF" w14:textId="77777777" w:rsidR="00804E69" w:rsidRPr="00BD01AC" w:rsidRDefault="00804E69" w:rsidP="009604BC">
      <w:pPr>
        <w:pStyle w:val="Normlny1"/>
        <w:jc w:val="center"/>
        <w:rPr>
          <w:rFonts w:ascii="Times New Roman" w:hAnsi="Times New Roman"/>
          <w:b/>
          <w:sz w:val="28"/>
        </w:rPr>
      </w:pPr>
    </w:p>
    <w:p w14:paraId="77960B3B" w14:textId="77777777" w:rsidR="00F804DE" w:rsidRPr="00BD01AC" w:rsidRDefault="00F804DE" w:rsidP="00804E69">
      <w:pPr>
        <w:pStyle w:val="Normlny1"/>
        <w:jc w:val="center"/>
        <w:rPr>
          <w:rFonts w:ascii="Times New Roman" w:hAnsi="Times New Roman"/>
          <w:b/>
          <w:szCs w:val="24"/>
        </w:rPr>
      </w:pPr>
      <w:r w:rsidRPr="00BD01AC">
        <w:rPr>
          <w:rFonts w:ascii="Times New Roman" w:hAnsi="Times New Roman"/>
          <w:b/>
          <w:szCs w:val="24"/>
        </w:rPr>
        <w:t>Kolektívne vzťahy,  práva a povinnosti zmluvných strán</w:t>
      </w:r>
    </w:p>
    <w:p w14:paraId="5239D2AA" w14:textId="77777777" w:rsidR="00F804DE" w:rsidRPr="00BD01AC" w:rsidRDefault="00F804DE" w:rsidP="00F804DE">
      <w:pPr>
        <w:jc w:val="both"/>
        <w:rPr>
          <w:sz w:val="22"/>
          <w:szCs w:val="22"/>
        </w:rPr>
      </w:pPr>
    </w:p>
    <w:p w14:paraId="0F53A3E5" w14:textId="77777777" w:rsidR="00F804DE" w:rsidRPr="00BD01AC" w:rsidRDefault="00F804DE" w:rsidP="002A4D82">
      <w:pPr>
        <w:pStyle w:val="Normlny1"/>
        <w:spacing w:after="120"/>
        <w:jc w:val="center"/>
        <w:rPr>
          <w:rFonts w:ascii="Times New Roman" w:hAnsi="Times New Roman"/>
          <w:b/>
          <w:i/>
          <w:szCs w:val="24"/>
        </w:rPr>
      </w:pPr>
      <w:r w:rsidRPr="00BD01AC">
        <w:rPr>
          <w:rFonts w:ascii="Times New Roman" w:hAnsi="Times New Roman"/>
          <w:b/>
          <w:i/>
          <w:szCs w:val="24"/>
        </w:rPr>
        <w:t>Článok 1</w:t>
      </w:r>
      <w:r w:rsidR="00DD6F6F" w:rsidRPr="00BD01AC">
        <w:rPr>
          <w:rFonts w:ascii="Times New Roman" w:hAnsi="Times New Roman"/>
          <w:b/>
          <w:i/>
          <w:szCs w:val="24"/>
        </w:rPr>
        <w:t>4</w:t>
      </w:r>
    </w:p>
    <w:p w14:paraId="16C33D65" w14:textId="77777777" w:rsidR="00F804DE" w:rsidRPr="00BD01AC" w:rsidRDefault="00F804DE" w:rsidP="002A4D82">
      <w:pPr>
        <w:pStyle w:val="Normlny1"/>
        <w:spacing w:after="120"/>
        <w:jc w:val="center"/>
        <w:rPr>
          <w:rFonts w:ascii="Times New Roman" w:hAnsi="Times New Roman"/>
          <w:b/>
          <w:i/>
          <w:szCs w:val="24"/>
        </w:rPr>
      </w:pPr>
      <w:r w:rsidRPr="00BD01AC">
        <w:rPr>
          <w:rFonts w:ascii="Times New Roman" w:hAnsi="Times New Roman"/>
          <w:b/>
          <w:i/>
          <w:szCs w:val="24"/>
        </w:rPr>
        <w:t>Obdobie sociálneho mieru a jeho prerušenie</w:t>
      </w:r>
    </w:p>
    <w:p w14:paraId="5B16FDD1" w14:textId="77777777" w:rsidR="00F804DE" w:rsidRPr="00BD01AC" w:rsidRDefault="00F804DE" w:rsidP="00F804DE">
      <w:pPr>
        <w:jc w:val="both"/>
      </w:pPr>
    </w:p>
    <w:p w14:paraId="1C1428A0" w14:textId="77777777" w:rsidR="00F804DE" w:rsidRPr="00BD01AC" w:rsidRDefault="00F804DE" w:rsidP="00F82378">
      <w:pPr>
        <w:pStyle w:val="Normlny1"/>
        <w:numPr>
          <w:ilvl w:val="0"/>
          <w:numId w:val="15"/>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Zmluvné strany rešpektujú obdobie platnosti tejto KZ, ako obdobie sociálneho mieru s výnimkou, ak dôjde k postupu podľa článku 4 ods.1 tejto KZ.</w:t>
      </w:r>
    </w:p>
    <w:p w14:paraId="4C67329A" w14:textId="77777777" w:rsidR="00F804DE" w:rsidRPr="00BD01AC" w:rsidRDefault="00F804DE" w:rsidP="00F82378">
      <w:pPr>
        <w:pStyle w:val="Normlny1"/>
        <w:numPr>
          <w:ilvl w:val="0"/>
          <w:numId w:val="15"/>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V prípade prerušenia sociálneho mieru postupom uvedeným v článku 4 ods.1 KZ môžu zmluvné strany použiť aj krajné prostriedky na riešenie kolektívneho sporu, t. j. štrajk a výluku, pri splnení zákonných podmienok stanovených v</w:t>
      </w:r>
      <w:r w:rsidR="004433CC" w:rsidRPr="00BD01AC">
        <w:rPr>
          <w:rFonts w:ascii="Times New Roman" w:hAnsi="Times New Roman"/>
          <w:szCs w:val="24"/>
        </w:rPr>
        <w:t> Z</w:t>
      </w:r>
      <w:r w:rsidRPr="00BD01AC">
        <w:rPr>
          <w:rFonts w:ascii="Times New Roman" w:hAnsi="Times New Roman"/>
          <w:szCs w:val="24"/>
        </w:rPr>
        <w:t>ák</w:t>
      </w:r>
      <w:r w:rsidR="004433CC" w:rsidRPr="00BD01AC">
        <w:rPr>
          <w:rFonts w:ascii="Times New Roman" w:hAnsi="Times New Roman"/>
          <w:szCs w:val="24"/>
        </w:rPr>
        <w:t xml:space="preserve">one </w:t>
      </w:r>
      <w:r w:rsidRPr="00BD01AC">
        <w:rPr>
          <w:rFonts w:ascii="Times New Roman" w:hAnsi="Times New Roman"/>
          <w:szCs w:val="24"/>
        </w:rPr>
        <w:t>č.</w:t>
      </w:r>
      <w:r w:rsidR="004433CC" w:rsidRPr="00BD01AC">
        <w:rPr>
          <w:rFonts w:ascii="Times New Roman" w:hAnsi="Times New Roman"/>
          <w:szCs w:val="24"/>
        </w:rPr>
        <w:t xml:space="preserve"> </w:t>
      </w:r>
      <w:r w:rsidRPr="00BD01AC">
        <w:rPr>
          <w:rFonts w:ascii="Times New Roman" w:hAnsi="Times New Roman"/>
          <w:szCs w:val="24"/>
        </w:rPr>
        <w:t>2</w:t>
      </w:r>
      <w:r w:rsidR="004433CC" w:rsidRPr="00BD01AC">
        <w:rPr>
          <w:rFonts w:ascii="Times New Roman" w:hAnsi="Times New Roman"/>
          <w:szCs w:val="24"/>
        </w:rPr>
        <w:t xml:space="preserve"> </w:t>
      </w:r>
      <w:r w:rsidRPr="00BD01AC">
        <w:rPr>
          <w:rFonts w:ascii="Times New Roman" w:hAnsi="Times New Roman"/>
          <w:szCs w:val="24"/>
        </w:rPr>
        <w:t>/</w:t>
      </w:r>
      <w:r w:rsidR="004433CC" w:rsidRPr="00BD01AC">
        <w:rPr>
          <w:rFonts w:ascii="Times New Roman" w:hAnsi="Times New Roman"/>
          <w:szCs w:val="24"/>
        </w:rPr>
        <w:t xml:space="preserve"> </w:t>
      </w:r>
      <w:r w:rsidRPr="00BD01AC">
        <w:rPr>
          <w:rFonts w:ascii="Times New Roman" w:hAnsi="Times New Roman"/>
          <w:szCs w:val="24"/>
        </w:rPr>
        <w:t xml:space="preserve">1991 o kolektívnom vyjednávaní </w:t>
      </w:r>
      <w:r w:rsidR="003036A4">
        <w:rPr>
          <w:rFonts w:ascii="Times New Roman" w:hAnsi="Times New Roman"/>
          <w:szCs w:val="24"/>
        </w:rPr>
        <w:t xml:space="preserve">v znení neskorších predpisov </w:t>
      </w:r>
      <w:r w:rsidRPr="00BD01AC">
        <w:rPr>
          <w:rFonts w:ascii="Times New Roman" w:hAnsi="Times New Roman"/>
          <w:szCs w:val="24"/>
        </w:rPr>
        <w:t>a podmienok uvedených v tejto časti KZ.</w:t>
      </w:r>
    </w:p>
    <w:p w14:paraId="2E0D2BCB" w14:textId="77777777" w:rsidR="00F804DE" w:rsidRPr="00BD01AC" w:rsidRDefault="00F804DE" w:rsidP="00F82378">
      <w:pPr>
        <w:pStyle w:val="Normlny1"/>
        <w:numPr>
          <w:ilvl w:val="0"/>
          <w:numId w:val="15"/>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 xml:space="preserve">Právo zamestnancov na štrajk, zaručené </w:t>
      </w:r>
      <w:r w:rsidR="00400562" w:rsidRPr="00BD01AC">
        <w:rPr>
          <w:rFonts w:ascii="Times New Roman" w:hAnsi="Times New Roman"/>
          <w:szCs w:val="24"/>
        </w:rPr>
        <w:t>č</w:t>
      </w:r>
      <w:r w:rsidRPr="00BD01AC">
        <w:rPr>
          <w:rFonts w:ascii="Times New Roman" w:hAnsi="Times New Roman"/>
          <w:szCs w:val="24"/>
        </w:rPr>
        <w:t>lánkom 37 ods.</w:t>
      </w:r>
      <w:r w:rsidR="004433CC" w:rsidRPr="00BD01AC">
        <w:rPr>
          <w:rFonts w:ascii="Times New Roman" w:hAnsi="Times New Roman"/>
          <w:szCs w:val="24"/>
        </w:rPr>
        <w:t xml:space="preserve"> </w:t>
      </w:r>
      <w:r w:rsidRPr="00BD01AC">
        <w:rPr>
          <w:rFonts w:ascii="Times New Roman" w:hAnsi="Times New Roman"/>
          <w:szCs w:val="24"/>
        </w:rPr>
        <w:t>4 Ústavy Slovenskej republiky a Listinou základných práv a slobôd tým nie je ustanoveniami predchádzajúcich odsekov, ani ničím iným obmedzené a zmluvné strany sa zaväzujú ho nespochybňovať.</w:t>
      </w:r>
    </w:p>
    <w:p w14:paraId="4A55C929" w14:textId="77777777" w:rsidR="00AB1A8D" w:rsidRPr="00BD01AC" w:rsidRDefault="00AB1A8D" w:rsidP="005A18FA">
      <w:pPr>
        <w:jc w:val="both"/>
      </w:pPr>
    </w:p>
    <w:p w14:paraId="58130F7F" w14:textId="77777777" w:rsidR="00F804DE" w:rsidRPr="00BD01AC" w:rsidRDefault="00F804DE" w:rsidP="002A4D82">
      <w:pPr>
        <w:pStyle w:val="Normlny1"/>
        <w:spacing w:after="120"/>
        <w:jc w:val="center"/>
        <w:rPr>
          <w:rFonts w:ascii="Times New Roman" w:hAnsi="Times New Roman"/>
          <w:b/>
          <w:i/>
          <w:szCs w:val="24"/>
        </w:rPr>
      </w:pPr>
      <w:r w:rsidRPr="00BD01AC">
        <w:rPr>
          <w:rFonts w:ascii="Times New Roman" w:hAnsi="Times New Roman"/>
          <w:b/>
          <w:i/>
          <w:szCs w:val="24"/>
        </w:rPr>
        <w:t>Článok 1</w:t>
      </w:r>
      <w:r w:rsidR="00DD6F6F" w:rsidRPr="00BD01AC">
        <w:rPr>
          <w:rFonts w:ascii="Times New Roman" w:hAnsi="Times New Roman"/>
          <w:b/>
          <w:i/>
          <w:szCs w:val="24"/>
        </w:rPr>
        <w:t>5</w:t>
      </w:r>
    </w:p>
    <w:p w14:paraId="6E4660A9" w14:textId="77777777" w:rsidR="00F804DE" w:rsidRPr="00BD01AC" w:rsidRDefault="00F804DE" w:rsidP="002A4D82">
      <w:pPr>
        <w:pStyle w:val="Normlny1"/>
        <w:spacing w:after="120"/>
        <w:jc w:val="center"/>
        <w:rPr>
          <w:rFonts w:ascii="Times New Roman" w:hAnsi="Times New Roman"/>
          <w:b/>
          <w:i/>
          <w:szCs w:val="24"/>
        </w:rPr>
      </w:pPr>
      <w:r w:rsidRPr="00BD01AC">
        <w:rPr>
          <w:rFonts w:ascii="Times New Roman" w:hAnsi="Times New Roman"/>
          <w:b/>
          <w:i/>
          <w:szCs w:val="24"/>
        </w:rPr>
        <w:t>Riešenie kolektívnych sporov</w:t>
      </w:r>
    </w:p>
    <w:p w14:paraId="1CF73852" w14:textId="77777777" w:rsidR="00F804DE" w:rsidRPr="00BD01AC" w:rsidRDefault="00F804DE" w:rsidP="00F804DE">
      <w:pPr>
        <w:jc w:val="both"/>
        <w:rPr>
          <w:sz w:val="22"/>
          <w:szCs w:val="22"/>
        </w:rPr>
      </w:pPr>
    </w:p>
    <w:p w14:paraId="53385E41" w14:textId="77777777" w:rsidR="00F804DE" w:rsidRPr="00BD01AC" w:rsidRDefault="00F804DE" w:rsidP="00F82378">
      <w:pPr>
        <w:pStyle w:val="Normlny1"/>
        <w:numPr>
          <w:ilvl w:val="0"/>
          <w:numId w:val="16"/>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Kolektívnym sporom zmluvné strany rozumejú spor o uzatvorenie KZ alebo spor o</w:t>
      </w:r>
      <w:r w:rsidR="004433CC" w:rsidRPr="00BD01AC">
        <w:rPr>
          <w:rFonts w:ascii="Times New Roman" w:hAnsi="Times New Roman"/>
          <w:szCs w:val="24"/>
        </w:rPr>
        <w:t> </w:t>
      </w:r>
      <w:r w:rsidRPr="00BD01AC">
        <w:rPr>
          <w:rFonts w:ascii="Times New Roman" w:hAnsi="Times New Roman"/>
          <w:szCs w:val="24"/>
        </w:rPr>
        <w:t xml:space="preserve">uzatvorenie doplnku ku KZ, alebo spor o plnenie záväzku z KZ </w:t>
      </w:r>
      <w:r w:rsidR="007C35F4" w:rsidRPr="00BD01AC">
        <w:rPr>
          <w:rFonts w:ascii="Times New Roman" w:hAnsi="Times New Roman"/>
          <w:szCs w:val="24"/>
        </w:rPr>
        <w:t>(</w:t>
      </w:r>
      <w:r w:rsidRPr="00BD01AC">
        <w:rPr>
          <w:rFonts w:ascii="Times New Roman" w:hAnsi="Times New Roman"/>
          <w:szCs w:val="24"/>
        </w:rPr>
        <w:t>ak nevzniká z </w:t>
      </w:r>
      <w:r w:rsidR="007C35F4" w:rsidRPr="00BD01AC">
        <w:rPr>
          <w:rFonts w:ascii="Times New Roman" w:hAnsi="Times New Roman"/>
          <w:szCs w:val="24"/>
        </w:rPr>
        <w:t>neho nárok priamo zamestnancovi)</w:t>
      </w:r>
      <w:r w:rsidRPr="00BD01AC">
        <w:rPr>
          <w:rFonts w:ascii="Times New Roman" w:hAnsi="Times New Roman"/>
          <w:szCs w:val="24"/>
        </w:rPr>
        <w:t xml:space="preserve"> v dobe účinnosti KZ alebo v dobe úč</w:t>
      </w:r>
      <w:r w:rsidR="0024052F">
        <w:rPr>
          <w:rFonts w:ascii="Times New Roman" w:hAnsi="Times New Roman"/>
          <w:szCs w:val="24"/>
        </w:rPr>
        <w:t>innosti jednotlivých záväzkov z </w:t>
      </w:r>
      <w:r w:rsidRPr="00BD01AC">
        <w:rPr>
          <w:rFonts w:ascii="Times New Roman" w:hAnsi="Times New Roman"/>
          <w:szCs w:val="24"/>
        </w:rPr>
        <w:t>nej.</w:t>
      </w:r>
    </w:p>
    <w:p w14:paraId="3484D3DB" w14:textId="77777777" w:rsidR="00F804DE" w:rsidRPr="00BD01AC" w:rsidRDefault="00F804DE" w:rsidP="00F82378">
      <w:pPr>
        <w:pStyle w:val="Normlny1"/>
        <w:numPr>
          <w:ilvl w:val="0"/>
          <w:numId w:val="16"/>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Zmluvné strany sa zaväzujú, ak kolektívny spor nevyriešia rokovaním do 30 dní od</w:t>
      </w:r>
      <w:r w:rsidR="00E87400">
        <w:rPr>
          <w:rFonts w:ascii="Times New Roman" w:hAnsi="Times New Roman"/>
          <w:szCs w:val="24"/>
        </w:rPr>
        <w:t> </w:t>
      </w:r>
      <w:r w:rsidRPr="00BD01AC">
        <w:rPr>
          <w:rFonts w:ascii="Times New Roman" w:hAnsi="Times New Roman"/>
          <w:szCs w:val="24"/>
        </w:rPr>
        <w:t>predloženia návrhu na uzatvorenie KZ, jej doplnku alebo návrhu na vyriešenie sporu o</w:t>
      </w:r>
      <w:r w:rsidR="00E87400">
        <w:rPr>
          <w:rFonts w:ascii="Times New Roman" w:hAnsi="Times New Roman"/>
          <w:szCs w:val="24"/>
        </w:rPr>
        <w:t> </w:t>
      </w:r>
      <w:r w:rsidRPr="00BD01AC">
        <w:rPr>
          <w:rFonts w:ascii="Times New Roman" w:hAnsi="Times New Roman"/>
          <w:szCs w:val="24"/>
        </w:rPr>
        <w:t>plnenie záväzku z KZ, využiť sprostredkovateľa na riešenie sporu, zapísaného v zozname sprostredkovateľov na Ministerstve práce, sociálnych vecí a rodiny Slovenskej republiky (ďalej ministerstvo).</w:t>
      </w:r>
    </w:p>
    <w:p w14:paraId="66C05624" w14:textId="77777777" w:rsidR="00F804DE" w:rsidRPr="00BD01AC" w:rsidRDefault="00F804DE" w:rsidP="00F82378">
      <w:pPr>
        <w:pStyle w:val="Normlny1"/>
        <w:numPr>
          <w:ilvl w:val="0"/>
          <w:numId w:val="16"/>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 xml:space="preserve">Zmluvné strany, ak kolektívny spor nevyriešia pred sprostredkovateľom podľa </w:t>
      </w:r>
      <w:r w:rsidRPr="00BD01AC">
        <w:rPr>
          <w:rFonts w:ascii="Times New Roman" w:hAnsi="Times New Roman"/>
          <w:szCs w:val="24"/>
        </w:rPr>
        <w:lastRenderedPageBreak/>
        <w:t>predchádzajúceho odseku, zvážia na základe spoločnej dohody využitie rozhodcu zapísaného na ministerstve, aby rozhodol ich kolektívny spor.</w:t>
      </w:r>
    </w:p>
    <w:p w14:paraId="7BB59E42" w14:textId="77777777" w:rsidR="00F804DE" w:rsidRPr="00BD01AC" w:rsidRDefault="00F804DE" w:rsidP="00F82378">
      <w:pPr>
        <w:pStyle w:val="Normlny1"/>
        <w:numPr>
          <w:ilvl w:val="0"/>
          <w:numId w:val="16"/>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Zmluvné strany sa dohodli na sankcii, pre prípad, ak niektorá zmluvná strana odmietne podpísať žiadosť o určenie sprostredkovateľa v zmysle ods.</w:t>
      </w:r>
      <w:r w:rsidR="007C35F4" w:rsidRPr="00BD01AC">
        <w:rPr>
          <w:rFonts w:ascii="Times New Roman" w:hAnsi="Times New Roman"/>
          <w:szCs w:val="24"/>
        </w:rPr>
        <w:t xml:space="preserve"> </w:t>
      </w:r>
      <w:r w:rsidRPr="00BD01AC">
        <w:rPr>
          <w:rFonts w:ascii="Times New Roman" w:hAnsi="Times New Roman"/>
          <w:szCs w:val="24"/>
        </w:rPr>
        <w:t xml:space="preserve">2 </w:t>
      </w:r>
      <w:r w:rsidR="007C35F4" w:rsidRPr="00BD01AC">
        <w:rPr>
          <w:rFonts w:ascii="Times New Roman" w:hAnsi="Times New Roman"/>
          <w:szCs w:val="24"/>
        </w:rPr>
        <w:t>tohto</w:t>
      </w:r>
      <w:r w:rsidRPr="00BD01AC">
        <w:rPr>
          <w:rFonts w:ascii="Times New Roman" w:hAnsi="Times New Roman"/>
          <w:szCs w:val="24"/>
        </w:rPr>
        <w:t xml:space="preserve"> článku tak, že zmluvná strana, ktorá odmietne podpísať žiadosť o určenie sprostredkovateľa, zaplatí druhej zmluvnej strane sankciu za nesplnenie dohodnutého záväzku v</w:t>
      </w:r>
      <w:r w:rsidR="004433CC" w:rsidRPr="00BD01AC">
        <w:rPr>
          <w:rFonts w:ascii="Times New Roman" w:hAnsi="Times New Roman"/>
          <w:szCs w:val="24"/>
        </w:rPr>
        <w:t> </w:t>
      </w:r>
      <w:r w:rsidRPr="00BD01AC">
        <w:rPr>
          <w:rFonts w:ascii="Times New Roman" w:hAnsi="Times New Roman"/>
          <w:szCs w:val="24"/>
        </w:rPr>
        <w:t>sume</w:t>
      </w:r>
      <w:r w:rsidR="004433CC" w:rsidRPr="00BD01AC">
        <w:rPr>
          <w:rFonts w:ascii="Times New Roman" w:hAnsi="Times New Roman"/>
          <w:szCs w:val="24"/>
        </w:rPr>
        <w:t xml:space="preserve"> 330 euro</w:t>
      </w:r>
      <w:r w:rsidRPr="00BD01AC">
        <w:rPr>
          <w:rFonts w:ascii="Times New Roman" w:hAnsi="Times New Roman"/>
          <w:szCs w:val="24"/>
        </w:rPr>
        <w:t>. Zmluvná pokuta podľa predchádzajúcej vety je splatná do 15 dní od jej vyúčtovania povinnej zmluvnej strane. Odborová organizácia smie prípadne zaplatenú pokutu zamestnávateľom použiť len na</w:t>
      </w:r>
      <w:r w:rsidR="00E87400">
        <w:rPr>
          <w:rFonts w:ascii="Times New Roman" w:hAnsi="Times New Roman"/>
          <w:szCs w:val="24"/>
        </w:rPr>
        <w:t> </w:t>
      </w:r>
      <w:r w:rsidRPr="00BD01AC">
        <w:rPr>
          <w:rFonts w:ascii="Times New Roman" w:hAnsi="Times New Roman"/>
          <w:szCs w:val="24"/>
        </w:rPr>
        <w:t>účel kolektívneho vyjednávania.</w:t>
      </w:r>
    </w:p>
    <w:p w14:paraId="01853B7F" w14:textId="77777777" w:rsidR="00F804DE" w:rsidRPr="00BD01AC" w:rsidRDefault="00F804DE" w:rsidP="00AE6E73">
      <w:pPr>
        <w:jc w:val="both"/>
      </w:pPr>
    </w:p>
    <w:p w14:paraId="6F4831CE" w14:textId="77777777" w:rsidR="00F804DE" w:rsidRPr="00BD01AC" w:rsidRDefault="00F804DE" w:rsidP="002A4D82">
      <w:pPr>
        <w:pStyle w:val="Normlny1"/>
        <w:spacing w:after="120"/>
        <w:jc w:val="center"/>
        <w:rPr>
          <w:rFonts w:ascii="Times New Roman" w:hAnsi="Times New Roman"/>
          <w:b/>
          <w:i/>
          <w:szCs w:val="24"/>
        </w:rPr>
      </w:pPr>
      <w:r w:rsidRPr="00BD01AC">
        <w:rPr>
          <w:rFonts w:ascii="Times New Roman" w:hAnsi="Times New Roman"/>
          <w:b/>
          <w:i/>
          <w:szCs w:val="24"/>
        </w:rPr>
        <w:t>Článok 1</w:t>
      </w:r>
      <w:r w:rsidR="00DD6F6F" w:rsidRPr="00BD01AC">
        <w:rPr>
          <w:rFonts w:ascii="Times New Roman" w:hAnsi="Times New Roman"/>
          <w:b/>
          <w:i/>
          <w:szCs w:val="24"/>
        </w:rPr>
        <w:t>6</w:t>
      </w:r>
    </w:p>
    <w:p w14:paraId="3FAB8E4B" w14:textId="77777777" w:rsidR="00F804DE" w:rsidRPr="00BD01AC" w:rsidRDefault="00F804DE" w:rsidP="002A4D82">
      <w:pPr>
        <w:pStyle w:val="Normlny1"/>
        <w:spacing w:after="120"/>
        <w:jc w:val="center"/>
        <w:rPr>
          <w:rFonts w:ascii="Times New Roman" w:hAnsi="Times New Roman"/>
          <w:b/>
          <w:i/>
          <w:szCs w:val="24"/>
        </w:rPr>
      </w:pPr>
      <w:r w:rsidRPr="00BD01AC">
        <w:rPr>
          <w:rFonts w:ascii="Times New Roman" w:hAnsi="Times New Roman"/>
          <w:b/>
          <w:i/>
          <w:szCs w:val="24"/>
        </w:rPr>
        <w:t>Riešenie individuálnych nárokov zamestnancov a vybavovanie ich sťažností</w:t>
      </w:r>
    </w:p>
    <w:p w14:paraId="337EAC30" w14:textId="77777777" w:rsidR="00F804DE" w:rsidRPr="00BD01AC" w:rsidRDefault="00F804DE" w:rsidP="00F804DE">
      <w:pPr>
        <w:jc w:val="both"/>
      </w:pPr>
    </w:p>
    <w:p w14:paraId="1DA07838" w14:textId="77777777" w:rsidR="00F804DE" w:rsidRPr="00BD01AC" w:rsidRDefault="00F804DE" w:rsidP="00F82378">
      <w:pPr>
        <w:pStyle w:val="Normlny1"/>
        <w:numPr>
          <w:ilvl w:val="0"/>
          <w:numId w:val="17"/>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Zmluvné strany sa zaväzujú rešpektovať právo zamestnanca na uplatnenie svojich individuálnych nárokov z pracovnoprávnych vzťahov a z tejto kolektívnej zmluvy prostredníctvom inšpekcie práce alebo na súde, bez jeho obmedzovania v právach a povinnostiach v porovnaní s ostatnými zamestnancami.</w:t>
      </w:r>
    </w:p>
    <w:p w14:paraId="3030BA76" w14:textId="77777777" w:rsidR="00F804DE" w:rsidRPr="002A4E5B" w:rsidRDefault="00F804DE" w:rsidP="00F82378">
      <w:pPr>
        <w:pStyle w:val="Normlny1"/>
        <w:numPr>
          <w:ilvl w:val="0"/>
          <w:numId w:val="17"/>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 xml:space="preserve">Zmluvné strany sa dohodli, že pri riešení sťažnosti zamestnanca budú postupovať objektívne, v súlade so všeobecne záväznými predpismi. Za tým účelom sa zaväzujú upraviť podrobnejšie postup riešenia sťažností zamestnancov v pracovnom poriadku tak, aby každá sťažnosť bola prešetrená a výsledok oznámený zamestnancovi bez zbytočného odkladu </w:t>
      </w:r>
      <w:r w:rsidRPr="002A4E5B">
        <w:rPr>
          <w:rFonts w:ascii="Times New Roman" w:hAnsi="Times New Roman"/>
          <w:szCs w:val="24"/>
        </w:rPr>
        <w:t>(§ 13 ods.</w:t>
      </w:r>
      <w:r w:rsidR="004433CC" w:rsidRPr="002A4E5B">
        <w:rPr>
          <w:rFonts w:ascii="Times New Roman" w:hAnsi="Times New Roman"/>
          <w:szCs w:val="24"/>
        </w:rPr>
        <w:t xml:space="preserve"> </w:t>
      </w:r>
      <w:r w:rsidRPr="002A4E5B">
        <w:rPr>
          <w:rFonts w:ascii="Times New Roman" w:hAnsi="Times New Roman"/>
          <w:szCs w:val="24"/>
        </w:rPr>
        <w:t>3 ZP).</w:t>
      </w:r>
    </w:p>
    <w:p w14:paraId="586E0A98" w14:textId="77777777" w:rsidR="00595A3E" w:rsidRPr="00BD01AC" w:rsidRDefault="00595A3E" w:rsidP="00F804DE">
      <w:pPr>
        <w:jc w:val="both"/>
        <w:rPr>
          <w:sz w:val="22"/>
          <w:szCs w:val="22"/>
        </w:rPr>
      </w:pPr>
    </w:p>
    <w:p w14:paraId="10995F3C" w14:textId="77777777" w:rsidR="00F804DE" w:rsidRPr="00BD01AC" w:rsidRDefault="00F804DE" w:rsidP="002A4D82">
      <w:pPr>
        <w:pStyle w:val="Normlny1"/>
        <w:spacing w:after="120"/>
        <w:jc w:val="center"/>
        <w:rPr>
          <w:rFonts w:ascii="Times New Roman" w:hAnsi="Times New Roman"/>
          <w:b/>
          <w:i/>
          <w:szCs w:val="24"/>
        </w:rPr>
      </w:pPr>
      <w:r w:rsidRPr="00BD01AC">
        <w:rPr>
          <w:rFonts w:ascii="Times New Roman" w:hAnsi="Times New Roman"/>
          <w:b/>
          <w:i/>
          <w:szCs w:val="24"/>
        </w:rPr>
        <w:t>Článok 1</w:t>
      </w:r>
      <w:r w:rsidR="00DD6F6F" w:rsidRPr="00BD01AC">
        <w:rPr>
          <w:rFonts w:ascii="Times New Roman" w:hAnsi="Times New Roman"/>
          <w:b/>
          <w:i/>
          <w:szCs w:val="24"/>
        </w:rPr>
        <w:t>7</w:t>
      </w:r>
    </w:p>
    <w:p w14:paraId="66E7377E" w14:textId="77777777" w:rsidR="00F804DE" w:rsidRPr="00BD01AC" w:rsidRDefault="00F804DE" w:rsidP="002A4D82">
      <w:pPr>
        <w:pStyle w:val="Normlny1"/>
        <w:spacing w:after="120"/>
        <w:jc w:val="center"/>
        <w:rPr>
          <w:rFonts w:ascii="Times New Roman" w:hAnsi="Times New Roman"/>
          <w:b/>
          <w:i/>
          <w:szCs w:val="24"/>
        </w:rPr>
      </w:pPr>
      <w:r w:rsidRPr="00BD01AC">
        <w:rPr>
          <w:rFonts w:ascii="Times New Roman" w:hAnsi="Times New Roman"/>
          <w:b/>
          <w:i/>
          <w:szCs w:val="24"/>
        </w:rPr>
        <w:t>Zabezpečenie činnosti odborových  org</w:t>
      </w:r>
      <w:r w:rsidR="00B9252C">
        <w:rPr>
          <w:rFonts w:ascii="Times New Roman" w:hAnsi="Times New Roman"/>
          <w:b/>
          <w:i/>
          <w:szCs w:val="24"/>
        </w:rPr>
        <w:t>á</w:t>
      </w:r>
      <w:r w:rsidRPr="00BD01AC">
        <w:rPr>
          <w:rFonts w:ascii="Times New Roman" w:hAnsi="Times New Roman"/>
          <w:b/>
          <w:i/>
          <w:szCs w:val="24"/>
        </w:rPr>
        <w:t xml:space="preserve">nov </w:t>
      </w:r>
    </w:p>
    <w:p w14:paraId="4F48CD8A" w14:textId="77777777" w:rsidR="00F804DE" w:rsidRPr="00BD01AC" w:rsidRDefault="00F804DE" w:rsidP="00F804DE">
      <w:pPr>
        <w:jc w:val="both"/>
      </w:pPr>
    </w:p>
    <w:p w14:paraId="37020F22" w14:textId="77777777" w:rsidR="00F804DE" w:rsidRPr="00BD01AC" w:rsidRDefault="00F804DE" w:rsidP="00F82378">
      <w:pPr>
        <w:pStyle w:val="Normlny1"/>
        <w:numPr>
          <w:ilvl w:val="0"/>
          <w:numId w:val="18"/>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Zmluvné strany sa dohodli, že budú racionálne riešiť zabezpečenie nevyhnutnej prevádzkovej činnosti odborovej organizácie, aby mohla riadne vykonávať svoje poslanie. Na</w:t>
      </w:r>
      <w:r w:rsidR="00E87400">
        <w:rPr>
          <w:rFonts w:ascii="Times New Roman" w:hAnsi="Times New Roman"/>
          <w:szCs w:val="24"/>
        </w:rPr>
        <w:t> </w:t>
      </w:r>
      <w:r w:rsidRPr="00BD01AC">
        <w:rPr>
          <w:rFonts w:ascii="Times New Roman" w:hAnsi="Times New Roman"/>
          <w:szCs w:val="24"/>
        </w:rPr>
        <w:t>splnenie povinnosti vyplývajúcej z §-u 240 ods.</w:t>
      </w:r>
      <w:r w:rsidR="00236459" w:rsidRPr="00BD01AC">
        <w:rPr>
          <w:rFonts w:ascii="Times New Roman" w:hAnsi="Times New Roman"/>
          <w:szCs w:val="24"/>
        </w:rPr>
        <w:t xml:space="preserve"> </w:t>
      </w:r>
      <w:r w:rsidRPr="00BD01AC">
        <w:rPr>
          <w:rFonts w:ascii="Times New Roman" w:hAnsi="Times New Roman"/>
          <w:szCs w:val="24"/>
        </w:rPr>
        <w:t>3 ZP sa zamestnávateľ zaväzuje na dobu existencie odborovej organizácie poskytnúť jej</w:t>
      </w:r>
      <w:r w:rsidR="00236459" w:rsidRPr="00BD01AC">
        <w:rPr>
          <w:rFonts w:ascii="Times New Roman" w:hAnsi="Times New Roman"/>
          <w:szCs w:val="24"/>
        </w:rPr>
        <w:t>:</w:t>
      </w:r>
    </w:p>
    <w:p w14:paraId="650B69AF" w14:textId="77777777" w:rsidR="00F804DE" w:rsidRPr="00BD01AC" w:rsidRDefault="00453FF7" w:rsidP="00A650A0">
      <w:pPr>
        <w:pStyle w:val="Normlny1"/>
        <w:numPr>
          <w:ilvl w:val="0"/>
          <w:numId w:val="55"/>
        </w:numPr>
        <w:spacing w:before="120" w:after="120"/>
        <w:jc w:val="both"/>
        <w:rPr>
          <w:rFonts w:ascii="Times New Roman" w:hAnsi="Times New Roman"/>
          <w:szCs w:val="24"/>
        </w:rPr>
      </w:pPr>
      <w:r w:rsidRPr="00BD01AC">
        <w:rPr>
          <w:rFonts w:ascii="Times New Roman" w:hAnsi="Times New Roman"/>
          <w:szCs w:val="24"/>
        </w:rPr>
        <w:t xml:space="preserve">prístup k telefonickej linke </w:t>
      </w:r>
      <w:r w:rsidR="00F804DE" w:rsidRPr="00BD01AC">
        <w:rPr>
          <w:rFonts w:ascii="Times New Roman" w:hAnsi="Times New Roman"/>
          <w:szCs w:val="24"/>
        </w:rPr>
        <w:t>za účelom telefonického spojenia, faxového spojenia alebo počítačového spojenia na odosielanie správ e</w:t>
      </w:r>
      <w:r w:rsidR="00310FB3">
        <w:rPr>
          <w:rFonts w:ascii="Times New Roman" w:hAnsi="Times New Roman"/>
          <w:szCs w:val="24"/>
        </w:rPr>
        <w:t xml:space="preserve"> -mailom a využívanie internetu</w:t>
      </w:r>
    </w:p>
    <w:p w14:paraId="01E252B8" w14:textId="77777777" w:rsidR="00F804DE" w:rsidRPr="00BD01AC" w:rsidRDefault="00F804DE" w:rsidP="00A650A0">
      <w:pPr>
        <w:pStyle w:val="Normlny1"/>
        <w:numPr>
          <w:ilvl w:val="0"/>
          <w:numId w:val="55"/>
        </w:numPr>
        <w:spacing w:before="120" w:after="120"/>
        <w:jc w:val="both"/>
        <w:rPr>
          <w:rFonts w:ascii="Times New Roman" w:hAnsi="Times New Roman"/>
          <w:szCs w:val="24"/>
        </w:rPr>
      </w:pPr>
      <w:r w:rsidRPr="00BD01AC">
        <w:rPr>
          <w:rFonts w:ascii="Times New Roman" w:hAnsi="Times New Roman"/>
          <w:szCs w:val="24"/>
        </w:rPr>
        <w:t>svoje rokovacie miestnosti na svoj náklad za účelom vzdelávacích činností odborových funkcionárov a vedúcich zamestnancov zamestnávateľa v oblasti pracovnoprávnej a kolektívneho vyjednávania, oboznámenia zamestnancov s uzatvorenou kolektívnou zmluvou, na kolektívne vyjednávanie a riešenie kolektívnych sporov, na</w:t>
      </w:r>
      <w:r w:rsidR="00E87400">
        <w:rPr>
          <w:rFonts w:ascii="Times New Roman" w:hAnsi="Times New Roman"/>
          <w:szCs w:val="24"/>
        </w:rPr>
        <w:t> </w:t>
      </w:r>
      <w:r w:rsidRPr="00BD01AC">
        <w:rPr>
          <w:rFonts w:ascii="Times New Roman" w:hAnsi="Times New Roman"/>
          <w:szCs w:val="24"/>
        </w:rPr>
        <w:t>zasadnutia odborových orgánov a na slávnostné poduj</w:t>
      </w:r>
      <w:r w:rsidR="00310FB3">
        <w:rPr>
          <w:rFonts w:ascii="Times New Roman" w:hAnsi="Times New Roman"/>
          <w:szCs w:val="24"/>
        </w:rPr>
        <w:t>atia</w:t>
      </w:r>
    </w:p>
    <w:p w14:paraId="628BFEC9" w14:textId="77777777" w:rsidR="00F804DE" w:rsidRPr="00BD01AC" w:rsidRDefault="00F804DE" w:rsidP="00A650A0">
      <w:pPr>
        <w:pStyle w:val="Normlny1"/>
        <w:numPr>
          <w:ilvl w:val="0"/>
          <w:numId w:val="55"/>
        </w:numPr>
        <w:spacing w:before="120" w:after="120"/>
        <w:jc w:val="both"/>
        <w:rPr>
          <w:rFonts w:ascii="Times New Roman" w:hAnsi="Times New Roman"/>
          <w:szCs w:val="24"/>
        </w:rPr>
      </w:pPr>
      <w:r w:rsidRPr="00BD01AC">
        <w:rPr>
          <w:rFonts w:ascii="Times New Roman" w:hAnsi="Times New Roman"/>
          <w:szCs w:val="24"/>
        </w:rPr>
        <w:t>priestory na zverejňovanie informácií o ochrane práce, o kolektívnom vyjednávaní, o</w:t>
      </w:r>
      <w:r w:rsidR="004433CC" w:rsidRPr="00BD01AC">
        <w:rPr>
          <w:rFonts w:ascii="Times New Roman" w:hAnsi="Times New Roman"/>
          <w:szCs w:val="24"/>
        </w:rPr>
        <w:t> </w:t>
      </w:r>
      <w:r w:rsidRPr="00BD01AC">
        <w:rPr>
          <w:rFonts w:ascii="Times New Roman" w:hAnsi="Times New Roman"/>
          <w:szCs w:val="24"/>
        </w:rPr>
        <w:t>pracovnoprávnych otázkach a odborovej činnosti v záujme zabezpečenia riad</w:t>
      </w:r>
      <w:r w:rsidR="00310FB3">
        <w:rPr>
          <w:rFonts w:ascii="Times New Roman" w:hAnsi="Times New Roman"/>
          <w:szCs w:val="24"/>
        </w:rPr>
        <w:t>nej informovanosti zamestnancov</w:t>
      </w:r>
    </w:p>
    <w:p w14:paraId="2FBA49BA" w14:textId="77777777" w:rsidR="00F804DE" w:rsidRPr="00BD01AC" w:rsidRDefault="00F804DE" w:rsidP="00F82378">
      <w:pPr>
        <w:pStyle w:val="Normlny1"/>
        <w:numPr>
          <w:ilvl w:val="0"/>
          <w:numId w:val="18"/>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Zamestnávateľ poskytne zamestnancovi pracovné voľno s náhradou mzdy na výkon funkcie v orgánoch odborovej organizácie podľa jeho potreby a tiež umožní úpravu pracovného času pedagogickým zamestnancom, funkcionárom odborových orgánov, na</w:t>
      </w:r>
      <w:r w:rsidR="004433CC" w:rsidRPr="00BD01AC">
        <w:rPr>
          <w:rFonts w:ascii="Times New Roman" w:hAnsi="Times New Roman"/>
          <w:szCs w:val="24"/>
        </w:rPr>
        <w:t> </w:t>
      </w:r>
      <w:r w:rsidRPr="00BD01AC">
        <w:rPr>
          <w:rFonts w:ascii="Times New Roman" w:hAnsi="Times New Roman"/>
          <w:szCs w:val="24"/>
        </w:rPr>
        <w:t>zabezpečenie nevyhnutn</w:t>
      </w:r>
      <w:r w:rsidR="00E87400">
        <w:rPr>
          <w:rFonts w:ascii="Times New Roman" w:hAnsi="Times New Roman"/>
          <w:szCs w:val="24"/>
        </w:rPr>
        <w:t>ej činnosti odborových orgánov.</w:t>
      </w:r>
    </w:p>
    <w:p w14:paraId="18AB33D9" w14:textId="77777777" w:rsidR="00F804DE" w:rsidRPr="00BD01AC" w:rsidRDefault="00F804DE" w:rsidP="00F82378">
      <w:pPr>
        <w:pStyle w:val="Normlny1"/>
        <w:numPr>
          <w:ilvl w:val="0"/>
          <w:numId w:val="18"/>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Zamestnávateľ sa zaväzuje poskytovať pracovné voľno (§ 136 ods.</w:t>
      </w:r>
      <w:r w:rsidR="00236459" w:rsidRPr="00BD01AC">
        <w:rPr>
          <w:rFonts w:ascii="Times New Roman" w:hAnsi="Times New Roman"/>
          <w:szCs w:val="24"/>
        </w:rPr>
        <w:t xml:space="preserve"> </w:t>
      </w:r>
      <w:r w:rsidRPr="00BD01AC">
        <w:rPr>
          <w:rFonts w:ascii="Times New Roman" w:hAnsi="Times New Roman"/>
          <w:szCs w:val="24"/>
        </w:rPr>
        <w:t>1</w:t>
      </w:r>
      <w:r w:rsidR="00453FF7" w:rsidRPr="00BD01AC">
        <w:rPr>
          <w:rFonts w:ascii="Times New Roman" w:hAnsi="Times New Roman"/>
          <w:szCs w:val="24"/>
        </w:rPr>
        <w:t xml:space="preserve"> </w:t>
      </w:r>
      <w:r w:rsidRPr="00BD01AC">
        <w:rPr>
          <w:rFonts w:ascii="Times New Roman" w:hAnsi="Times New Roman"/>
          <w:szCs w:val="24"/>
        </w:rPr>
        <w:t xml:space="preserve">a 3 ZP) </w:t>
      </w:r>
      <w:r w:rsidRPr="00BD01AC">
        <w:rPr>
          <w:rFonts w:ascii="Times New Roman" w:hAnsi="Times New Roman"/>
          <w:szCs w:val="24"/>
        </w:rPr>
        <w:lastRenderedPageBreak/>
        <w:t>s náhradou mzdy funkcionárom, ktorí sú zvolení do orgánov Rady odborovej organizácie a</w:t>
      </w:r>
      <w:r w:rsidR="004433CC" w:rsidRPr="00BD01AC">
        <w:rPr>
          <w:rFonts w:ascii="Times New Roman" w:hAnsi="Times New Roman"/>
          <w:szCs w:val="24"/>
        </w:rPr>
        <w:t> </w:t>
      </w:r>
      <w:r w:rsidRPr="00BD01AC">
        <w:rPr>
          <w:rFonts w:ascii="Times New Roman" w:hAnsi="Times New Roman"/>
          <w:szCs w:val="24"/>
        </w:rPr>
        <w:t>do</w:t>
      </w:r>
      <w:r w:rsidR="004433CC" w:rsidRPr="00BD01AC">
        <w:rPr>
          <w:rFonts w:ascii="Times New Roman" w:hAnsi="Times New Roman"/>
          <w:szCs w:val="24"/>
        </w:rPr>
        <w:t> </w:t>
      </w:r>
      <w:r w:rsidRPr="00BD01AC">
        <w:rPr>
          <w:rFonts w:ascii="Times New Roman" w:hAnsi="Times New Roman"/>
          <w:szCs w:val="24"/>
        </w:rPr>
        <w:t>orgánov Odborového zväzu pracovníkov školstva a vedy na Slovensku (ďalej Odborový zväz) na zabezpečenie ich činnosti a poslania v nevyhnutnom rozsahu.</w:t>
      </w:r>
    </w:p>
    <w:p w14:paraId="7AF0C60C" w14:textId="77777777" w:rsidR="00F804DE" w:rsidRPr="00BD01AC" w:rsidRDefault="00F804DE" w:rsidP="00F82378">
      <w:pPr>
        <w:pStyle w:val="Normlny1"/>
        <w:numPr>
          <w:ilvl w:val="0"/>
          <w:numId w:val="18"/>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Zamestnávateľ poskytne zamestnancom</w:t>
      </w:r>
      <w:r w:rsidR="008E7672" w:rsidRPr="00BD01AC">
        <w:rPr>
          <w:rFonts w:ascii="Times New Roman" w:hAnsi="Times New Roman"/>
          <w:szCs w:val="24"/>
        </w:rPr>
        <w:t xml:space="preserve"> podľa § 138 ods. 1 </w:t>
      </w:r>
      <w:r w:rsidR="00906419" w:rsidRPr="00BD01AC">
        <w:rPr>
          <w:rFonts w:ascii="Times New Roman" w:hAnsi="Times New Roman"/>
          <w:szCs w:val="24"/>
        </w:rPr>
        <w:t xml:space="preserve">ZP </w:t>
      </w:r>
      <w:r w:rsidRPr="00BD01AC">
        <w:rPr>
          <w:rFonts w:ascii="Times New Roman" w:hAnsi="Times New Roman"/>
          <w:szCs w:val="24"/>
        </w:rPr>
        <w:t>pracovné voľno na nevyhnutne potrebný čas s náhradou mzdy v sume jeho funkčného platu na účasť, na povinných lekárskych prehliadkach a na účasť zástupcov zamestnancov na vzdelávaní (§ 138 ZP) a</w:t>
      </w:r>
      <w:r w:rsidR="008E7672" w:rsidRPr="00BD01AC">
        <w:rPr>
          <w:rFonts w:ascii="Times New Roman" w:hAnsi="Times New Roman"/>
          <w:szCs w:val="24"/>
        </w:rPr>
        <w:t> podľa § 138 ods. 2 pracovné voľno s náhradou mzdy v sume jeho priemerného zárobku na účasť na darovaní krvi,</w:t>
      </w:r>
      <w:r w:rsidR="003036A4">
        <w:rPr>
          <w:rFonts w:ascii="Times New Roman" w:hAnsi="Times New Roman"/>
          <w:szCs w:val="24"/>
        </w:rPr>
        <w:t xml:space="preserve"> jej zložiek</w:t>
      </w:r>
      <w:r w:rsidR="00C40D94" w:rsidRPr="00BD01AC">
        <w:rPr>
          <w:rFonts w:ascii="Times New Roman" w:hAnsi="Times New Roman"/>
          <w:szCs w:val="24"/>
        </w:rPr>
        <w:t xml:space="preserve"> a darovaní ďalších biologických materiálov, </w:t>
      </w:r>
      <w:r w:rsidRPr="00BD01AC">
        <w:rPr>
          <w:rFonts w:ascii="Times New Roman" w:hAnsi="Times New Roman"/>
          <w:szCs w:val="24"/>
        </w:rPr>
        <w:t>na odborné školenia a školenia v oblasti pracovnoprávnych vzťahov organizovaných Radou ZO</w:t>
      </w:r>
      <w:r w:rsidR="00906419" w:rsidRPr="00BD01AC">
        <w:rPr>
          <w:rFonts w:ascii="Times New Roman" w:hAnsi="Times New Roman"/>
          <w:szCs w:val="24"/>
        </w:rPr>
        <w:t xml:space="preserve"> </w:t>
      </w:r>
      <w:r w:rsidRPr="00BD01AC">
        <w:rPr>
          <w:rFonts w:ascii="Times New Roman" w:hAnsi="Times New Roman"/>
          <w:szCs w:val="24"/>
        </w:rPr>
        <w:t>OZ alebo Odborovým zväzom v nevyhnutnom rozsahu.</w:t>
      </w:r>
    </w:p>
    <w:p w14:paraId="01EABFBC" w14:textId="77777777" w:rsidR="00595A3E" w:rsidRPr="00BD01AC" w:rsidRDefault="00595A3E" w:rsidP="00F804DE">
      <w:pPr>
        <w:jc w:val="both"/>
      </w:pPr>
    </w:p>
    <w:p w14:paraId="25CA4F10" w14:textId="77777777" w:rsidR="00F804DE" w:rsidRPr="00BD01AC" w:rsidRDefault="00F804DE" w:rsidP="002A4D82">
      <w:pPr>
        <w:pStyle w:val="Normlny1"/>
        <w:spacing w:after="120"/>
        <w:jc w:val="center"/>
        <w:rPr>
          <w:rFonts w:ascii="Times New Roman" w:hAnsi="Times New Roman"/>
          <w:b/>
          <w:i/>
          <w:szCs w:val="24"/>
        </w:rPr>
      </w:pPr>
      <w:r w:rsidRPr="00BD01AC">
        <w:rPr>
          <w:rFonts w:ascii="Times New Roman" w:hAnsi="Times New Roman"/>
          <w:b/>
          <w:i/>
          <w:szCs w:val="24"/>
        </w:rPr>
        <w:t>Článok 1</w:t>
      </w:r>
      <w:r w:rsidR="00DD6F6F" w:rsidRPr="00BD01AC">
        <w:rPr>
          <w:rFonts w:ascii="Times New Roman" w:hAnsi="Times New Roman"/>
          <w:b/>
          <w:i/>
          <w:szCs w:val="24"/>
        </w:rPr>
        <w:t>8</w:t>
      </w:r>
    </w:p>
    <w:p w14:paraId="5D47E265" w14:textId="77777777" w:rsidR="00F804DE" w:rsidRPr="00BD01AC" w:rsidRDefault="00F804DE" w:rsidP="002A4D82">
      <w:pPr>
        <w:pStyle w:val="Normlny1"/>
        <w:spacing w:after="120"/>
        <w:jc w:val="center"/>
        <w:rPr>
          <w:rFonts w:ascii="Times New Roman" w:hAnsi="Times New Roman"/>
          <w:b/>
          <w:i/>
          <w:szCs w:val="24"/>
        </w:rPr>
      </w:pPr>
      <w:r w:rsidRPr="00BD01AC">
        <w:rPr>
          <w:rFonts w:ascii="Times New Roman" w:hAnsi="Times New Roman"/>
          <w:b/>
          <w:i/>
          <w:szCs w:val="24"/>
        </w:rPr>
        <w:t>Pracovné podmienky, podmienky zamestnávania a úprava spolurozhodovania, prerokovania uplatnenia práva na informácie a na kontrolnú činnosť v tejto oblasti</w:t>
      </w:r>
    </w:p>
    <w:p w14:paraId="29C51568" w14:textId="77777777" w:rsidR="00F804DE" w:rsidRPr="00BD01AC" w:rsidRDefault="00F804DE" w:rsidP="00F804DE">
      <w:pPr>
        <w:jc w:val="both"/>
      </w:pPr>
    </w:p>
    <w:p w14:paraId="08D31306" w14:textId="77777777" w:rsidR="00F804DE" w:rsidRPr="00BD01AC" w:rsidRDefault="00F804DE" w:rsidP="00DA12EB">
      <w:pPr>
        <w:pStyle w:val="Normlny1"/>
        <w:numPr>
          <w:ilvl w:val="0"/>
          <w:numId w:val="19"/>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Zamestnávateľ sa zaväzuje plniť povinnosti vyplývajúce mu z</w:t>
      </w:r>
      <w:r w:rsidR="00236459" w:rsidRPr="00BD01AC">
        <w:rPr>
          <w:rFonts w:ascii="Times New Roman" w:hAnsi="Times New Roman"/>
          <w:szCs w:val="24"/>
        </w:rPr>
        <w:t> </w:t>
      </w:r>
      <w:r w:rsidRPr="00BD01AC">
        <w:rPr>
          <w:rFonts w:ascii="Times New Roman" w:hAnsi="Times New Roman"/>
          <w:szCs w:val="24"/>
        </w:rPr>
        <w:t>právnych</w:t>
      </w:r>
      <w:r w:rsidR="00236459" w:rsidRPr="00BD01AC">
        <w:rPr>
          <w:rFonts w:ascii="Times New Roman" w:hAnsi="Times New Roman"/>
          <w:szCs w:val="24"/>
        </w:rPr>
        <w:t xml:space="preserve"> </w:t>
      </w:r>
      <w:r w:rsidRPr="00BD01AC">
        <w:rPr>
          <w:rFonts w:ascii="Times New Roman" w:hAnsi="Times New Roman"/>
          <w:szCs w:val="24"/>
        </w:rPr>
        <w:t>predpisov a tejto KZ, najmä:</w:t>
      </w:r>
    </w:p>
    <w:p w14:paraId="248D714C" w14:textId="77777777" w:rsidR="00236459" w:rsidRPr="003657E3" w:rsidRDefault="007B2499" w:rsidP="008D6B17">
      <w:pPr>
        <w:numPr>
          <w:ilvl w:val="0"/>
          <w:numId w:val="1"/>
        </w:numPr>
        <w:spacing w:before="120" w:after="120"/>
        <w:ind w:left="357" w:hanging="357"/>
        <w:jc w:val="both"/>
        <w:rPr>
          <w:b/>
        </w:rPr>
      </w:pPr>
      <w:r>
        <w:rPr>
          <w:b/>
        </w:rPr>
        <w:t>V</w:t>
      </w:r>
      <w:r w:rsidR="00F804DE" w:rsidRPr="003657E3">
        <w:rPr>
          <w:b/>
        </w:rPr>
        <w:t xml:space="preserve">yžiadať si predchádzajúci súhlas odborovej organizácie alebo </w:t>
      </w:r>
      <w:r w:rsidR="003F579A">
        <w:rPr>
          <w:b/>
        </w:rPr>
        <w:t xml:space="preserve">rozhodnúť po dohode s </w:t>
      </w:r>
      <w:r w:rsidR="00F804DE" w:rsidRPr="003657E3">
        <w:rPr>
          <w:b/>
        </w:rPr>
        <w:t>ňou v nasledovných prípadoch:</w:t>
      </w:r>
    </w:p>
    <w:p w14:paraId="61403937" w14:textId="77777777" w:rsidR="00F804DE" w:rsidRPr="00BD01AC" w:rsidRDefault="00F804DE" w:rsidP="00A650A0">
      <w:pPr>
        <w:pStyle w:val="Normlny1"/>
        <w:numPr>
          <w:ilvl w:val="0"/>
          <w:numId w:val="48"/>
        </w:numPr>
        <w:jc w:val="both"/>
        <w:rPr>
          <w:rFonts w:ascii="Times New Roman" w:hAnsi="Times New Roman"/>
          <w:szCs w:val="24"/>
        </w:rPr>
      </w:pPr>
      <w:r w:rsidRPr="00BD01AC">
        <w:rPr>
          <w:rFonts w:ascii="Times New Roman" w:hAnsi="Times New Roman"/>
          <w:szCs w:val="24"/>
        </w:rPr>
        <w:t>vydanie pracovného poriad</w:t>
      </w:r>
      <w:r w:rsidR="00B863D3">
        <w:rPr>
          <w:rFonts w:ascii="Times New Roman" w:hAnsi="Times New Roman"/>
          <w:szCs w:val="24"/>
        </w:rPr>
        <w:t>ku u zamestnávateľa (§ 12 ZOVZ)</w:t>
      </w:r>
    </w:p>
    <w:p w14:paraId="77DFCD31" w14:textId="77777777" w:rsidR="00F804DE" w:rsidRPr="00BD01AC" w:rsidRDefault="00F804DE" w:rsidP="00A650A0">
      <w:pPr>
        <w:pStyle w:val="Normlny1"/>
        <w:numPr>
          <w:ilvl w:val="0"/>
          <w:numId w:val="48"/>
        </w:numPr>
        <w:jc w:val="both"/>
        <w:rPr>
          <w:rFonts w:ascii="Times New Roman" w:hAnsi="Times New Roman"/>
          <w:szCs w:val="24"/>
        </w:rPr>
      </w:pPr>
      <w:r w:rsidRPr="00BD01AC">
        <w:rPr>
          <w:rFonts w:ascii="Times New Roman" w:hAnsi="Times New Roman"/>
          <w:szCs w:val="24"/>
        </w:rPr>
        <w:t>výpoveď alebo okamžité zrušenie pracovného pomeru zástupcom zamestnancov, na ktorých sa vzťahuje z</w:t>
      </w:r>
      <w:r w:rsidR="00B863D3">
        <w:rPr>
          <w:rFonts w:ascii="Times New Roman" w:hAnsi="Times New Roman"/>
          <w:szCs w:val="24"/>
        </w:rPr>
        <w:t>výšená ochrana (§ 240 ods.8 ZP)</w:t>
      </w:r>
    </w:p>
    <w:p w14:paraId="5FCFC550" w14:textId="77777777" w:rsidR="00F804DE" w:rsidRPr="00BD01AC" w:rsidRDefault="00F804DE" w:rsidP="00A650A0">
      <w:pPr>
        <w:pStyle w:val="Normlny1"/>
        <w:numPr>
          <w:ilvl w:val="0"/>
          <w:numId w:val="48"/>
        </w:numPr>
        <w:jc w:val="both"/>
        <w:rPr>
          <w:rFonts w:ascii="Times New Roman" w:hAnsi="Times New Roman"/>
          <w:szCs w:val="24"/>
        </w:rPr>
      </w:pPr>
      <w:r w:rsidRPr="00BD01AC">
        <w:rPr>
          <w:rFonts w:ascii="Times New Roman" w:hAnsi="Times New Roman"/>
          <w:szCs w:val="24"/>
        </w:rPr>
        <w:t>vydanie predpisov a pr</w:t>
      </w:r>
      <w:r w:rsidR="00B863D3">
        <w:rPr>
          <w:rFonts w:ascii="Times New Roman" w:hAnsi="Times New Roman"/>
          <w:szCs w:val="24"/>
        </w:rPr>
        <w:t>avidiel o BOZP (§ 39 ods.2 ZP)</w:t>
      </w:r>
    </w:p>
    <w:p w14:paraId="40D17949" w14:textId="77777777" w:rsidR="00F804DE" w:rsidRPr="00BD01AC" w:rsidRDefault="00F804DE" w:rsidP="00A650A0">
      <w:pPr>
        <w:pStyle w:val="Normlny1"/>
        <w:numPr>
          <w:ilvl w:val="0"/>
          <w:numId w:val="48"/>
        </w:numPr>
        <w:jc w:val="both"/>
        <w:rPr>
          <w:rFonts w:ascii="Times New Roman" w:hAnsi="Times New Roman"/>
          <w:szCs w:val="24"/>
        </w:rPr>
      </w:pPr>
      <w:r w:rsidRPr="00BD01AC">
        <w:rPr>
          <w:rFonts w:ascii="Times New Roman" w:hAnsi="Times New Roman"/>
          <w:szCs w:val="24"/>
        </w:rPr>
        <w:t xml:space="preserve">rovnomerné rozvrhnutie </w:t>
      </w:r>
      <w:r w:rsidR="00B863D3">
        <w:rPr>
          <w:rFonts w:ascii="Times New Roman" w:hAnsi="Times New Roman"/>
          <w:szCs w:val="24"/>
        </w:rPr>
        <w:t>pracovného času (§ 87 ods.2 ZP)</w:t>
      </w:r>
    </w:p>
    <w:p w14:paraId="3F26BC96" w14:textId="77777777" w:rsidR="00F804DE" w:rsidRPr="00BD01AC" w:rsidRDefault="00F804DE" w:rsidP="00A650A0">
      <w:pPr>
        <w:pStyle w:val="Normlny1"/>
        <w:numPr>
          <w:ilvl w:val="0"/>
          <w:numId w:val="48"/>
        </w:numPr>
        <w:jc w:val="both"/>
        <w:rPr>
          <w:rFonts w:ascii="Times New Roman" w:hAnsi="Times New Roman"/>
          <w:szCs w:val="24"/>
        </w:rPr>
      </w:pPr>
      <w:r w:rsidRPr="00BD01AC">
        <w:rPr>
          <w:rFonts w:ascii="Times New Roman" w:hAnsi="Times New Roman"/>
          <w:szCs w:val="24"/>
        </w:rPr>
        <w:t>určenie začiatku a konca pracovného času a na rozvrh p</w:t>
      </w:r>
      <w:r w:rsidR="00B863D3">
        <w:rPr>
          <w:rFonts w:ascii="Times New Roman" w:hAnsi="Times New Roman"/>
          <w:szCs w:val="24"/>
        </w:rPr>
        <w:t>racovných zmien (§ 90 ods.4 ZP)</w:t>
      </w:r>
    </w:p>
    <w:p w14:paraId="4C1DA2E1" w14:textId="77777777" w:rsidR="00F804DE" w:rsidRPr="00BD01AC" w:rsidRDefault="00F804DE" w:rsidP="00A650A0">
      <w:pPr>
        <w:pStyle w:val="Normlny1"/>
        <w:numPr>
          <w:ilvl w:val="0"/>
          <w:numId w:val="48"/>
        </w:numPr>
        <w:jc w:val="both"/>
        <w:rPr>
          <w:rFonts w:ascii="Times New Roman" w:hAnsi="Times New Roman"/>
          <w:szCs w:val="24"/>
        </w:rPr>
      </w:pPr>
      <w:r w:rsidRPr="00BD01AC">
        <w:rPr>
          <w:rFonts w:ascii="Times New Roman" w:hAnsi="Times New Roman"/>
          <w:szCs w:val="24"/>
        </w:rPr>
        <w:t>určenie času potrebného na osobnú očistu po skončení práce, ktorý sa zamestnancovi započíta do pr</w:t>
      </w:r>
      <w:r w:rsidR="00B863D3">
        <w:rPr>
          <w:rFonts w:ascii="Times New Roman" w:hAnsi="Times New Roman"/>
          <w:szCs w:val="24"/>
        </w:rPr>
        <w:t>acovného času (§ 90 ods. 10 ZP)</w:t>
      </w:r>
    </w:p>
    <w:p w14:paraId="27FE6A28" w14:textId="77777777" w:rsidR="00F804DE" w:rsidRPr="00BD01AC" w:rsidRDefault="00F804DE" w:rsidP="00A650A0">
      <w:pPr>
        <w:pStyle w:val="Normlny1"/>
        <w:numPr>
          <w:ilvl w:val="0"/>
          <w:numId w:val="48"/>
        </w:numPr>
        <w:jc w:val="both"/>
        <w:rPr>
          <w:rFonts w:ascii="Times New Roman" w:hAnsi="Times New Roman"/>
          <w:szCs w:val="24"/>
        </w:rPr>
      </w:pPr>
      <w:r w:rsidRPr="00BD01AC">
        <w:rPr>
          <w:rFonts w:ascii="Times New Roman" w:hAnsi="Times New Roman"/>
          <w:szCs w:val="24"/>
        </w:rPr>
        <w:t>určenie po</w:t>
      </w:r>
      <w:r w:rsidR="00B863D3">
        <w:rPr>
          <w:rFonts w:ascii="Times New Roman" w:hAnsi="Times New Roman"/>
          <w:szCs w:val="24"/>
        </w:rPr>
        <w:t>drobnejších podmienok poskytnuti</w:t>
      </w:r>
      <w:r w:rsidRPr="00BD01AC">
        <w:rPr>
          <w:rFonts w:ascii="Times New Roman" w:hAnsi="Times New Roman"/>
          <w:szCs w:val="24"/>
        </w:rPr>
        <w:t>a prestávky na odpočinok a jedenie vrátane</w:t>
      </w:r>
      <w:r w:rsidR="00B863D3">
        <w:rPr>
          <w:rFonts w:ascii="Times New Roman" w:hAnsi="Times New Roman"/>
          <w:szCs w:val="24"/>
        </w:rPr>
        <w:t xml:space="preserve"> jej predĺženia (§ 91 ods.2 ZP)</w:t>
      </w:r>
    </w:p>
    <w:p w14:paraId="663B40E5" w14:textId="77777777" w:rsidR="00F804DE" w:rsidRPr="00BD01AC" w:rsidRDefault="00F804DE" w:rsidP="00A650A0">
      <w:pPr>
        <w:pStyle w:val="Normlny1"/>
        <w:numPr>
          <w:ilvl w:val="0"/>
          <w:numId w:val="48"/>
        </w:numPr>
        <w:jc w:val="both"/>
        <w:rPr>
          <w:rFonts w:ascii="Times New Roman" w:hAnsi="Times New Roman"/>
          <w:szCs w:val="24"/>
        </w:rPr>
      </w:pPr>
      <w:r w:rsidRPr="00BD01AC">
        <w:rPr>
          <w:rFonts w:ascii="Times New Roman" w:hAnsi="Times New Roman"/>
          <w:szCs w:val="24"/>
        </w:rPr>
        <w:t xml:space="preserve">určenie rozsahu a podmienok </w:t>
      </w:r>
      <w:r w:rsidR="00B863D3">
        <w:rPr>
          <w:rFonts w:ascii="Times New Roman" w:hAnsi="Times New Roman"/>
          <w:szCs w:val="24"/>
        </w:rPr>
        <w:t>práce nadčas (§97 ods.6 a 9 ZP)</w:t>
      </w:r>
    </w:p>
    <w:p w14:paraId="0A356C28" w14:textId="77777777" w:rsidR="00F804DE" w:rsidRPr="00BD01AC" w:rsidRDefault="00F804DE" w:rsidP="00A650A0">
      <w:pPr>
        <w:pStyle w:val="Normlny1"/>
        <w:numPr>
          <w:ilvl w:val="0"/>
          <w:numId w:val="48"/>
        </w:numPr>
        <w:jc w:val="both"/>
        <w:rPr>
          <w:rFonts w:ascii="Times New Roman" w:hAnsi="Times New Roman"/>
          <w:szCs w:val="24"/>
        </w:rPr>
      </w:pPr>
      <w:r w:rsidRPr="00BD01AC">
        <w:rPr>
          <w:rFonts w:ascii="Times New Roman" w:hAnsi="Times New Roman"/>
          <w:szCs w:val="24"/>
        </w:rPr>
        <w:t xml:space="preserve">prijatie plánu dovoleniek na </w:t>
      </w:r>
      <w:r w:rsidR="00B863D3">
        <w:rPr>
          <w:rFonts w:ascii="Times New Roman" w:hAnsi="Times New Roman"/>
          <w:szCs w:val="24"/>
        </w:rPr>
        <w:t>príslušný rok (§ 111 ods.1 ZP)</w:t>
      </w:r>
    </w:p>
    <w:p w14:paraId="3E8301A3" w14:textId="77777777" w:rsidR="00F804DE" w:rsidRPr="00BD01AC" w:rsidRDefault="00F804DE" w:rsidP="00A650A0">
      <w:pPr>
        <w:pStyle w:val="Normlny1"/>
        <w:numPr>
          <w:ilvl w:val="0"/>
          <w:numId w:val="48"/>
        </w:numPr>
        <w:jc w:val="both"/>
        <w:rPr>
          <w:rFonts w:ascii="Times New Roman" w:hAnsi="Times New Roman"/>
          <w:szCs w:val="24"/>
        </w:rPr>
      </w:pPr>
      <w:r w:rsidRPr="00BD01AC">
        <w:rPr>
          <w:rFonts w:ascii="Times New Roman" w:hAnsi="Times New Roman"/>
          <w:szCs w:val="24"/>
        </w:rPr>
        <w:t>na určenie hromadného čerp</w:t>
      </w:r>
      <w:r w:rsidR="00B863D3">
        <w:rPr>
          <w:rFonts w:ascii="Times New Roman" w:hAnsi="Times New Roman"/>
          <w:szCs w:val="24"/>
        </w:rPr>
        <w:t>ania dovolenky (§ 111 ods.2 ZP)</w:t>
      </w:r>
    </w:p>
    <w:p w14:paraId="42E2B284" w14:textId="77777777" w:rsidR="00F804DE" w:rsidRPr="00BD01AC" w:rsidRDefault="00F804DE" w:rsidP="00A650A0">
      <w:pPr>
        <w:pStyle w:val="Normlny1"/>
        <w:numPr>
          <w:ilvl w:val="0"/>
          <w:numId w:val="48"/>
        </w:numPr>
        <w:jc w:val="both"/>
        <w:rPr>
          <w:rFonts w:ascii="Times New Roman" w:hAnsi="Times New Roman"/>
          <w:szCs w:val="24"/>
        </w:rPr>
      </w:pPr>
      <w:r w:rsidRPr="00BD01AC">
        <w:rPr>
          <w:rFonts w:ascii="Times New Roman" w:hAnsi="Times New Roman"/>
          <w:szCs w:val="24"/>
        </w:rPr>
        <w:t>vymedzenie vážnych prevádzkových dôvodoch, pre ktoré zamestnávateľ nemôže</w:t>
      </w:r>
      <w:r w:rsidR="00236459" w:rsidRPr="00BD01AC">
        <w:rPr>
          <w:rFonts w:ascii="Times New Roman" w:hAnsi="Times New Roman"/>
          <w:szCs w:val="24"/>
        </w:rPr>
        <w:t xml:space="preserve"> </w:t>
      </w:r>
      <w:r w:rsidRPr="00BD01AC">
        <w:rPr>
          <w:rFonts w:ascii="Times New Roman" w:hAnsi="Times New Roman"/>
          <w:szCs w:val="24"/>
        </w:rPr>
        <w:t>zamestnancovi prideľovať prácu a pri ktorých sa mu poskytuje 60% jeho funkčného platu (§ 14</w:t>
      </w:r>
      <w:r w:rsidR="00B863D3">
        <w:rPr>
          <w:rFonts w:ascii="Times New Roman" w:hAnsi="Times New Roman"/>
          <w:szCs w:val="24"/>
        </w:rPr>
        <w:t>2 ods.4 ZP)</w:t>
      </w:r>
    </w:p>
    <w:p w14:paraId="0DE745CD" w14:textId="77777777" w:rsidR="00F804DE" w:rsidRPr="00BD01AC" w:rsidRDefault="00F804DE" w:rsidP="00A650A0">
      <w:pPr>
        <w:pStyle w:val="Normlny1"/>
        <w:numPr>
          <w:ilvl w:val="0"/>
          <w:numId w:val="48"/>
        </w:numPr>
        <w:jc w:val="both"/>
        <w:rPr>
          <w:rFonts w:ascii="Times New Roman" w:hAnsi="Times New Roman"/>
          <w:szCs w:val="24"/>
        </w:rPr>
      </w:pPr>
      <w:r w:rsidRPr="00BD01AC">
        <w:rPr>
          <w:rFonts w:ascii="Times New Roman" w:hAnsi="Times New Roman"/>
          <w:szCs w:val="24"/>
        </w:rPr>
        <w:t>rozhodnutie, či ide o neospravedlnené za</w:t>
      </w:r>
      <w:r w:rsidR="00B863D3">
        <w:rPr>
          <w:rFonts w:ascii="Times New Roman" w:hAnsi="Times New Roman"/>
          <w:szCs w:val="24"/>
        </w:rPr>
        <w:t>meškanie práce (§ 144 ods.7 ZP)</w:t>
      </w:r>
    </w:p>
    <w:p w14:paraId="7C6D86C3" w14:textId="77777777" w:rsidR="00F804DE" w:rsidRDefault="00F804DE" w:rsidP="00A650A0">
      <w:pPr>
        <w:pStyle w:val="Normlny1"/>
        <w:numPr>
          <w:ilvl w:val="0"/>
          <w:numId w:val="48"/>
        </w:numPr>
        <w:jc w:val="both"/>
        <w:rPr>
          <w:rFonts w:ascii="Times New Roman" w:hAnsi="Times New Roman"/>
          <w:szCs w:val="24"/>
        </w:rPr>
      </w:pPr>
      <w:r w:rsidRPr="00BD01AC">
        <w:rPr>
          <w:rFonts w:ascii="Times New Roman" w:hAnsi="Times New Roman"/>
          <w:szCs w:val="24"/>
        </w:rPr>
        <w:t>určenie prídelu do sociálneho fondu, jeho čerpaní a použití (§ 3 zák.č.15</w:t>
      </w:r>
      <w:r w:rsidR="00B863D3">
        <w:rPr>
          <w:rFonts w:ascii="Times New Roman" w:hAnsi="Times New Roman"/>
          <w:szCs w:val="24"/>
        </w:rPr>
        <w:t>2/1994 Z. z. o sociálnom fonde)</w:t>
      </w:r>
    </w:p>
    <w:p w14:paraId="10D7D703" w14:textId="77777777" w:rsidR="003F579A" w:rsidRPr="00BD01AC" w:rsidRDefault="003F579A" w:rsidP="003F579A">
      <w:pPr>
        <w:pStyle w:val="Normlny1"/>
        <w:ind w:left="720"/>
        <w:jc w:val="both"/>
        <w:rPr>
          <w:rFonts w:ascii="Times New Roman" w:hAnsi="Times New Roman"/>
          <w:szCs w:val="24"/>
        </w:rPr>
      </w:pPr>
    </w:p>
    <w:p w14:paraId="43603E6B" w14:textId="77777777" w:rsidR="00F804DE" w:rsidRPr="003657E3" w:rsidRDefault="007B2499" w:rsidP="008D6B17">
      <w:pPr>
        <w:numPr>
          <w:ilvl w:val="0"/>
          <w:numId w:val="1"/>
        </w:numPr>
        <w:spacing w:before="120" w:after="120"/>
        <w:ind w:left="357" w:hanging="357"/>
        <w:jc w:val="both"/>
        <w:rPr>
          <w:b/>
        </w:rPr>
      </w:pPr>
      <w:r>
        <w:rPr>
          <w:b/>
        </w:rPr>
        <w:t>P</w:t>
      </w:r>
      <w:r w:rsidR="00F804DE" w:rsidRPr="003657E3">
        <w:rPr>
          <w:b/>
        </w:rPr>
        <w:t>ísomne informovať odborovú organizáciu najmä :</w:t>
      </w:r>
    </w:p>
    <w:p w14:paraId="5E476EC7" w14:textId="77777777" w:rsidR="00F804DE" w:rsidRPr="00BD01AC" w:rsidRDefault="00F804DE" w:rsidP="00A650A0">
      <w:pPr>
        <w:pStyle w:val="Normlny1"/>
        <w:numPr>
          <w:ilvl w:val="0"/>
          <w:numId w:val="49"/>
        </w:numPr>
        <w:jc w:val="both"/>
        <w:rPr>
          <w:rFonts w:ascii="Times New Roman" w:hAnsi="Times New Roman"/>
          <w:szCs w:val="24"/>
        </w:rPr>
      </w:pPr>
      <w:r w:rsidRPr="00BD01AC">
        <w:rPr>
          <w:rFonts w:ascii="Times New Roman" w:hAnsi="Times New Roman"/>
          <w:szCs w:val="24"/>
        </w:rPr>
        <w:t>ak má dôjsť k prechodu práv a povinností z pracovnoprávnych vzťahov najneskôr 1 mesiac predtým</w:t>
      </w:r>
    </w:p>
    <w:p w14:paraId="7571B550" w14:textId="77777777" w:rsidR="00F804DE" w:rsidRPr="00BD01AC" w:rsidRDefault="00F804DE" w:rsidP="00DA12EB">
      <w:pPr>
        <w:pStyle w:val="Normlny1"/>
        <w:numPr>
          <w:ilvl w:val="1"/>
          <w:numId w:val="20"/>
        </w:numPr>
        <w:jc w:val="both"/>
        <w:rPr>
          <w:rFonts w:ascii="Times New Roman" w:hAnsi="Times New Roman"/>
          <w:szCs w:val="24"/>
        </w:rPr>
      </w:pPr>
      <w:r w:rsidRPr="00BD01AC">
        <w:rPr>
          <w:rFonts w:ascii="Times New Roman" w:hAnsi="Times New Roman"/>
          <w:szCs w:val="24"/>
        </w:rPr>
        <w:t>o dátume alebo navrhovanom dátume prechodu</w:t>
      </w:r>
    </w:p>
    <w:p w14:paraId="2645A2EB" w14:textId="77777777" w:rsidR="00F804DE" w:rsidRPr="00BD01AC" w:rsidRDefault="00F804DE" w:rsidP="00DA12EB">
      <w:pPr>
        <w:pStyle w:val="Normlny1"/>
        <w:numPr>
          <w:ilvl w:val="1"/>
          <w:numId w:val="20"/>
        </w:numPr>
        <w:jc w:val="both"/>
        <w:rPr>
          <w:rFonts w:ascii="Times New Roman" w:hAnsi="Times New Roman"/>
          <w:szCs w:val="24"/>
        </w:rPr>
      </w:pPr>
      <w:r w:rsidRPr="00BD01AC">
        <w:rPr>
          <w:rFonts w:ascii="Times New Roman" w:hAnsi="Times New Roman"/>
          <w:szCs w:val="24"/>
        </w:rPr>
        <w:t>o dôvodoch prechodu</w:t>
      </w:r>
    </w:p>
    <w:p w14:paraId="5887D7BA" w14:textId="77777777" w:rsidR="00F804DE" w:rsidRPr="00BD01AC" w:rsidRDefault="0068583F" w:rsidP="00DA12EB">
      <w:pPr>
        <w:pStyle w:val="Normlny1"/>
        <w:numPr>
          <w:ilvl w:val="1"/>
          <w:numId w:val="20"/>
        </w:numPr>
        <w:jc w:val="both"/>
        <w:rPr>
          <w:rFonts w:ascii="Times New Roman" w:hAnsi="Times New Roman"/>
          <w:szCs w:val="24"/>
        </w:rPr>
      </w:pPr>
      <w:r w:rsidRPr="00BD01AC">
        <w:rPr>
          <w:rFonts w:ascii="Times New Roman" w:hAnsi="Times New Roman"/>
          <w:szCs w:val="24"/>
        </w:rPr>
        <w:t xml:space="preserve">o </w:t>
      </w:r>
      <w:r w:rsidR="00F804DE" w:rsidRPr="00BD01AC">
        <w:rPr>
          <w:rFonts w:ascii="Times New Roman" w:hAnsi="Times New Roman"/>
          <w:szCs w:val="24"/>
        </w:rPr>
        <w:t>pracovnoprávnych, ekonomických a sociálnych dôsledkoch prechodu na zamestnancov</w:t>
      </w:r>
    </w:p>
    <w:p w14:paraId="6E6BE9E9" w14:textId="77777777" w:rsidR="00F804DE" w:rsidRPr="00BD01AC" w:rsidRDefault="0068583F" w:rsidP="00DA12EB">
      <w:pPr>
        <w:pStyle w:val="Normlny1"/>
        <w:numPr>
          <w:ilvl w:val="1"/>
          <w:numId w:val="20"/>
        </w:numPr>
        <w:jc w:val="both"/>
        <w:rPr>
          <w:rFonts w:ascii="Times New Roman" w:hAnsi="Times New Roman"/>
          <w:szCs w:val="24"/>
        </w:rPr>
      </w:pPr>
      <w:r w:rsidRPr="00BD01AC">
        <w:rPr>
          <w:rFonts w:ascii="Times New Roman" w:hAnsi="Times New Roman"/>
          <w:szCs w:val="24"/>
        </w:rPr>
        <w:lastRenderedPageBreak/>
        <w:t xml:space="preserve">o </w:t>
      </w:r>
      <w:r w:rsidR="00F804DE" w:rsidRPr="00BD01AC">
        <w:rPr>
          <w:rFonts w:ascii="Times New Roman" w:hAnsi="Times New Roman"/>
          <w:szCs w:val="24"/>
        </w:rPr>
        <w:t>plánovaných opatreniach prechodu vzťahujúcich sa n</w:t>
      </w:r>
      <w:r w:rsidR="00B863D3">
        <w:rPr>
          <w:rFonts w:ascii="Times New Roman" w:hAnsi="Times New Roman"/>
          <w:szCs w:val="24"/>
        </w:rPr>
        <w:t>a zamestnancov (§ 29 ods. 1 ZP)</w:t>
      </w:r>
    </w:p>
    <w:p w14:paraId="3CF98CB3" w14:textId="77777777" w:rsidR="00F804DE" w:rsidRPr="00BD01AC" w:rsidRDefault="00F804DE" w:rsidP="00A650A0">
      <w:pPr>
        <w:pStyle w:val="Normlny1"/>
        <w:numPr>
          <w:ilvl w:val="0"/>
          <w:numId w:val="49"/>
        </w:numPr>
        <w:jc w:val="both"/>
        <w:rPr>
          <w:rFonts w:ascii="Times New Roman" w:hAnsi="Times New Roman"/>
          <w:szCs w:val="24"/>
        </w:rPr>
      </w:pPr>
      <w:r w:rsidRPr="00BD01AC">
        <w:rPr>
          <w:rFonts w:ascii="Times New Roman" w:hAnsi="Times New Roman"/>
          <w:szCs w:val="24"/>
        </w:rPr>
        <w:t>dohodnutých nových pracovných pomeroch u zamestnávateľa polročne (§ 47 ods. 4 ZP),</w:t>
      </w:r>
    </w:p>
    <w:p w14:paraId="4C978F03" w14:textId="77777777" w:rsidR="00F804DE" w:rsidRPr="00BD01AC" w:rsidRDefault="00F804DE" w:rsidP="00A650A0">
      <w:pPr>
        <w:pStyle w:val="Normlny1"/>
        <w:numPr>
          <w:ilvl w:val="0"/>
          <w:numId w:val="49"/>
        </w:numPr>
        <w:jc w:val="both"/>
        <w:rPr>
          <w:rFonts w:ascii="Times New Roman" w:hAnsi="Times New Roman"/>
          <w:szCs w:val="24"/>
        </w:rPr>
      </w:pPr>
      <w:r w:rsidRPr="00BD01AC">
        <w:rPr>
          <w:rFonts w:ascii="Times New Roman" w:hAnsi="Times New Roman"/>
          <w:szCs w:val="24"/>
        </w:rPr>
        <w:t>pracovných miestach na neurčitý čas, ktoré sa u neho uvoľnili (§ 48 ods.8 ZP),</w:t>
      </w:r>
    </w:p>
    <w:p w14:paraId="6D5633B7" w14:textId="77777777" w:rsidR="0068583F" w:rsidRPr="00BD01AC" w:rsidRDefault="00F804DE" w:rsidP="00A650A0">
      <w:pPr>
        <w:pStyle w:val="Normlny1"/>
        <w:numPr>
          <w:ilvl w:val="0"/>
          <w:numId w:val="49"/>
        </w:numPr>
        <w:jc w:val="both"/>
        <w:rPr>
          <w:rFonts w:ascii="Times New Roman" w:hAnsi="Times New Roman"/>
          <w:szCs w:val="24"/>
        </w:rPr>
      </w:pPr>
      <w:r w:rsidRPr="00BD01AC">
        <w:rPr>
          <w:rFonts w:ascii="Times New Roman" w:hAnsi="Times New Roman"/>
          <w:szCs w:val="24"/>
        </w:rPr>
        <w:t>možnostiach pracovných miest na kratší pracovný čas a na ustanovený týždenný pracovný čas (§ 49 ods. 8 ZP),</w:t>
      </w:r>
    </w:p>
    <w:p w14:paraId="1F0AD437" w14:textId="77777777" w:rsidR="00F804DE" w:rsidRPr="00BD01AC" w:rsidRDefault="00F804DE" w:rsidP="00A650A0">
      <w:pPr>
        <w:pStyle w:val="Normlny1"/>
        <w:numPr>
          <w:ilvl w:val="0"/>
          <w:numId w:val="49"/>
        </w:numPr>
        <w:jc w:val="both"/>
        <w:rPr>
          <w:rFonts w:ascii="Times New Roman" w:hAnsi="Times New Roman"/>
          <w:szCs w:val="24"/>
        </w:rPr>
      </w:pPr>
      <w:r w:rsidRPr="00BD01AC">
        <w:rPr>
          <w:rFonts w:ascii="Times New Roman" w:hAnsi="Times New Roman"/>
          <w:szCs w:val="24"/>
        </w:rPr>
        <w:t>pri hromadnom prepúšťaní o</w:t>
      </w:r>
    </w:p>
    <w:p w14:paraId="7D7C08A2" w14:textId="77777777" w:rsidR="00F804DE" w:rsidRPr="00BD01AC" w:rsidRDefault="00F804DE" w:rsidP="00DA12EB">
      <w:pPr>
        <w:pStyle w:val="Normlny1"/>
        <w:numPr>
          <w:ilvl w:val="1"/>
          <w:numId w:val="20"/>
        </w:numPr>
        <w:jc w:val="both"/>
        <w:rPr>
          <w:rFonts w:ascii="Times New Roman" w:hAnsi="Times New Roman"/>
          <w:szCs w:val="24"/>
        </w:rPr>
      </w:pPr>
      <w:r w:rsidRPr="00BD01AC">
        <w:rPr>
          <w:rFonts w:ascii="Times New Roman" w:hAnsi="Times New Roman"/>
          <w:szCs w:val="24"/>
        </w:rPr>
        <w:t>dôvodoch hromadného prepúšťania</w:t>
      </w:r>
    </w:p>
    <w:p w14:paraId="1A643A12" w14:textId="77777777" w:rsidR="00F804DE" w:rsidRPr="00BD01AC" w:rsidRDefault="00F804DE" w:rsidP="00DA12EB">
      <w:pPr>
        <w:pStyle w:val="Normlny1"/>
        <w:numPr>
          <w:ilvl w:val="1"/>
          <w:numId w:val="20"/>
        </w:numPr>
        <w:jc w:val="both"/>
        <w:rPr>
          <w:rFonts w:ascii="Times New Roman" w:hAnsi="Times New Roman"/>
          <w:szCs w:val="24"/>
        </w:rPr>
      </w:pPr>
      <w:r w:rsidRPr="00BD01AC">
        <w:rPr>
          <w:rFonts w:ascii="Times New Roman" w:hAnsi="Times New Roman"/>
          <w:szCs w:val="24"/>
        </w:rPr>
        <w:t>počte a štruktúre zamestnancov, s ktorými sa má pracovný pomer rozviazať</w:t>
      </w:r>
    </w:p>
    <w:p w14:paraId="12148AE6" w14:textId="77777777" w:rsidR="00F804DE" w:rsidRPr="00BD01AC" w:rsidRDefault="00F804DE" w:rsidP="00DA12EB">
      <w:pPr>
        <w:pStyle w:val="Normlny1"/>
        <w:numPr>
          <w:ilvl w:val="1"/>
          <w:numId w:val="20"/>
        </w:numPr>
        <w:jc w:val="both"/>
        <w:rPr>
          <w:rFonts w:ascii="Times New Roman" w:hAnsi="Times New Roman"/>
          <w:szCs w:val="24"/>
        </w:rPr>
      </w:pPr>
      <w:r w:rsidRPr="00BD01AC">
        <w:rPr>
          <w:rFonts w:ascii="Times New Roman" w:hAnsi="Times New Roman"/>
          <w:szCs w:val="24"/>
        </w:rPr>
        <w:t>celkovom počte a štruktúre zamestnancov, ktorých zamestnáva</w:t>
      </w:r>
    </w:p>
    <w:p w14:paraId="39216289" w14:textId="77777777" w:rsidR="00F804DE" w:rsidRPr="00BD01AC" w:rsidRDefault="00F804DE" w:rsidP="00DA12EB">
      <w:pPr>
        <w:pStyle w:val="Normlny1"/>
        <w:numPr>
          <w:ilvl w:val="1"/>
          <w:numId w:val="20"/>
        </w:numPr>
        <w:jc w:val="both"/>
        <w:rPr>
          <w:rFonts w:ascii="Times New Roman" w:hAnsi="Times New Roman"/>
          <w:szCs w:val="24"/>
        </w:rPr>
      </w:pPr>
      <w:r w:rsidRPr="00BD01AC">
        <w:rPr>
          <w:rFonts w:ascii="Times New Roman" w:hAnsi="Times New Roman"/>
          <w:szCs w:val="24"/>
        </w:rPr>
        <w:t>dobe, počas ktorej sa hromadné prepúšťanie bude uskutočňovať</w:t>
      </w:r>
    </w:p>
    <w:p w14:paraId="50CDF876" w14:textId="77777777" w:rsidR="00F804DE" w:rsidRPr="00BD01AC" w:rsidRDefault="00F804DE" w:rsidP="00DA12EB">
      <w:pPr>
        <w:pStyle w:val="Normlny1"/>
        <w:numPr>
          <w:ilvl w:val="1"/>
          <w:numId w:val="20"/>
        </w:numPr>
        <w:jc w:val="both"/>
        <w:rPr>
          <w:rFonts w:ascii="Times New Roman" w:hAnsi="Times New Roman"/>
          <w:szCs w:val="24"/>
        </w:rPr>
      </w:pPr>
      <w:r w:rsidRPr="00BD01AC">
        <w:rPr>
          <w:rFonts w:ascii="Times New Roman" w:hAnsi="Times New Roman"/>
          <w:szCs w:val="24"/>
        </w:rPr>
        <w:t>kritériách na výber zamestnancov, s ktorými sa má pracovný p</w:t>
      </w:r>
      <w:r w:rsidR="00B863D3">
        <w:rPr>
          <w:rFonts w:ascii="Times New Roman" w:hAnsi="Times New Roman"/>
          <w:szCs w:val="24"/>
        </w:rPr>
        <w:t>omer rozviazať (§ 73 ods. 2 ZP)</w:t>
      </w:r>
    </w:p>
    <w:p w14:paraId="08C1A6C7" w14:textId="77777777" w:rsidR="00F804DE" w:rsidRPr="00BD01AC" w:rsidRDefault="00F804DE" w:rsidP="00A650A0">
      <w:pPr>
        <w:pStyle w:val="Normlny1"/>
        <w:numPr>
          <w:ilvl w:val="0"/>
          <w:numId w:val="49"/>
        </w:numPr>
        <w:jc w:val="both"/>
        <w:rPr>
          <w:rFonts w:ascii="Times New Roman" w:hAnsi="Times New Roman"/>
          <w:szCs w:val="24"/>
        </w:rPr>
      </w:pPr>
      <w:r w:rsidRPr="00BD01AC">
        <w:rPr>
          <w:rFonts w:ascii="Times New Roman" w:hAnsi="Times New Roman"/>
          <w:szCs w:val="24"/>
        </w:rPr>
        <w:t>výsledkoch prerokovania opatrení na zamedzenie hromadnému</w:t>
      </w:r>
      <w:r w:rsidR="00B863D3">
        <w:rPr>
          <w:rFonts w:ascii="Times New Roman" w:hAnsi="Times New Roman"/>
          <w:szCs w:val="24"/>
        </w:rPr>
        <w:t xml:space="preserve"> prepúšťaniu (§ 73 ods.2a 4 ZP)</w:t>
      </w:r>
    </w:p>
    <w:p w14:paraId="0827E6F4" w14:textId="77777777" w:rsidR="00F804DE" w:rsidRPr="00BD01AC" w:rsidRDefault="00F804DE" w:rsidP="00A650A0">
      <w:pPr>
        <w:pStyle w:val="Normlny1"/>
        <w:numPr>
          <w:ilvl w:val="0"/>
          <w:numId w:val="49"/>
        </w:numPr>
        <w:jc w:val="both"/>
        <w:rPr>
          <w:rFonts w:ascii="Times New Roman" w:hAnsi="Times New Roman"/>
          <w:szCs w:val="24"/>
        </w:rPr>
      </w:pPr>
      <w:r w:rsidRPr="00BD01AC">
        <w:rPr>
          <w:rFonts w:ascii="Times New Roman" w:hAnsi="Times New Roman"/>
          <w:szCs w:val="24"/>
        </w:rPr>
        <w:t>zrozumiteľným spôsobom na začiatku roka, po prijatí rozpočtu, potom štvrťročne a na konci roka za celý rok, o svojej hospodárskej a finančnej situácii a o predpokladanom vývoji jeho činnosti; v rámci toho aj o záväznom limite mzdových prostriedkov na príslušný rok, ktoré mu určil zriaďovateľ, ako aj o jeho zmenách, o použití mzdových prostriedkov a poskytovať rozbory hospodárske a štatistické výkazy (§ 229 ods.</w:t>
      </w:r>
      <w:r w:rsidR="0068583F" w:rsidRPr="00BD01AC">
        <w:rPr>
          <w:rFonts w:ascii="Times New Roman" w:hAnsi="Times New Roman"/>
          <w:szCs w:val="24"/>
        </w:rPr>
        <w:t xml:space="preserve"> </w:t>
      </w:r>
      <w:r w:rsidRPr="00BD01AC">
        <w:rPr>
          <w:rFonts w:ascii="Times New Roman" w:hAnsi="Times New Roman"/>
          <w:szCs w:val="24"/>
        </w:rPr>
        <w:t>1,</w:t>
      </w:r>
      <w:r w:rsidR="0068583F" w:rsidRPr="00BD01AC">
        <w:rPr>
          <w:rFonts w:ascii="Times New Roman" w:hAnsi="Times New Roman"/>
          <w:szCs w:val="24"/>
        </w:rPr>
        <w:t xml:space="preserve"> </w:t>
      </w:r>
      <w:r w:rsidR="00B863D3">
        <w:rPr>
          <w:rFonts w:ascii="Times New Roman" w:hAnsi="Times New Roman"/>
          <w:szCs w:val="24"/>
        </w:rPr>
        <w:t>2 ZP)</w:t>
      </w:r>
    </w:p>
    <w:p w14:paraId="7DD3DD21" w14:textId="77777777" w:rsidR="00F804DE" w:rsidRPr="00BD01AC" w:rsidRDefault="00F804DE" w:rsidP="00A650A0">
      <w:pPr>
        <w:pStyle w:val="Normlny1"/>
        <w:numPr>
          <w:ilvl w:val="0"/>
          <w:numId w:val="49"/>
        </w:numPr>
        <w:jc w:val="both"/>
        <w:rPr>
          <w:rFonts w:ascii="Times New Roman" w:hAnsi="Times New Roman"/>
          <w:szCs w:val="24"/>
        </w:rPr>
      </w:pPr>
      <w:r w:rsidRPr="00BD01AC">
        <w:rPr>
          <w:rFonts w:ascii="Times New Roman" w:hAnsi="Times New Roman"/>
          <w:szCs w:val="24"/>
        </w:rPr>
        <w:t>opatreniach súvisiacich so zaistením BOZP (§ 7 ods.6 zák.č.124/2006 Z. z. o BOZ</w:t>
      </w:r>
      <w:r w:rsidR="00B863D3">
        <w:rPr>
          <w:rFonts w:ascii="Times New Roman" w:hAnsi="Times New Roman"/>
          <w:szCs w:val="24"/>
        </w:rPr>
        <w:t>P v znení zák.č.309/2007 Z. z.)</w:t>
      </w:r>
    </w:p>
    <w:p w14:paraId="43D7278F" w14:textId="77777777" w:rsidR="00F804DE" w:rsidRPr="003657E3" w:rsidRDefault="007B2499" w:rsidP="008D6B17">
      <w:pPr>
        <w:numPr>
          <w:ilvl w:val="0"/>
          <w:numId w:val="1"/>
        </w:numPr>
        <w:spacing w:before="120" w:after="120"/>
        <w:ind w:left="357" w:hanging="357"/>
        <w:jc w:val="both"/>
        <w:rPr>
          <w:b/>
        </w:rPr>
      </w:pPr>
      <w:r>
        <w:rPr>
          <w:b/>
        </w:rPr>
        <w:t>V</w:t>
      </w:r>
      <w:r w:rsidR="00F804DE" w:rsidRPr="003657E3">
        <w:rPr>
          <w:b/>
        </w:rPr>
        <w:t>opred prerokovať s odborovou organizáciou najmä:</w:t>
      </w:r>
    </w:p>
    <w:p w14:paraId="30157A6F" w14:textId="77777777" w:rsidR="00F804DE" w:rsidRPr="00BD01AC" w:rsidRDefault="00F804DE" w:rsidP="00A650A0">
      <w:pPr>
        <w:pStyle w:val="Normlny1"/>
        <w:numPr>
          <w:ilvl w:val="0"/>
          <w:numId w:val="50"/>
        </w:numPr>
        <w:jc w:val="both"/>
        <w:rPr>
          <w:rFonts w:ascii="Times New Roman" w:hAnsi="Times New Roman"/>
          <w:szCs w:val="24"/>
        </w:rPr>
      </w:pPr>
      <w:r w:rsidRPr="00BD01AC">
        <w:rPr>
          <w:rFonts w:ascii="Times New Roman" w:hAnsi="Times New Roman"/>
          <w:szCs w:val="24"/>
        </w:rPr>
        <w:t xml:space="preserve">rovnomerné rozvrhnutie </w:t>
      </w:r>
      <w:r w:rsidR="00B863D3">
        <w:rPr>
          <w:rFonts w:ascii="Times New Roman" w:hAnsi="Times New Roman"/>
          <w:szCs w:val="24"/>
        </w:rPr>
        <w:t>pracovného času (§ 86 ods.1 ZP)</w:t>
      </w:r>
    </w:p>
    <w:p w14:paraId="4306B3DD" w14:textId="77777777" w:rsidR="00F804DE" w:rsidRPr="00BD01AC" w:rsidRDefault="00F804DE" w:rsidP="00A650A0">
      <w:pPr>
        <w:pStyle w:val="Normlny1"/>
        <w:numPr>
          <w:ilvl w:val="0"/>
          <w:numId w:val="50"/>
        </w:numPr>
        <w:jc w:val="both"/>
        <w:rPr>
          <w:rFonts w:ascii="Times New Roman" w:hAnsi="Times New Roman"/>
          <w:szCs w:val="24"/>
        </w:rPr>
      </w:pPr>
      <w:r w:rsidRPr="00BD01AC">
        <w:rPr>
          <w:rFonts w:ascii="Times New Roman" w:hAnsi="Times New Roman"/>
          <w:szCs w:val="24"/>
        </w:rPr>
        <w:t>opatrenia zamestnávateľa pri prechode práv a povinností z pracovnoprávnych vzťahov (§ 29 ods.</w:t>
      </w:r>
      <w:r w:rsidR="003E4A01" w:rsidRPr="00BD01AC">
        <w:rPr>
          <w:rFonts w:ascii="Times New Roman" w:hAnsi="Times New Roman"/>
          <w:szCs w:val="24"/>
        </w:rPr>
        <w:t xml:space="preserve"> </w:t>
      </w:r>
      <w:r w:rsidR="00B863D3">
        <w:rPr>
          <w:rFonts w:ascii="Times New Roman" w:hAnsi="Times New Roman"/>
          <w:szCs w:val="24"/>
        </w:rPr>
        <w:t>2 ZP)</w:t>
      </w:r>
    </w:p>
    <w:p w14:paraId="732F0052" w14:textId="77777777" w:rsidR="00F804DE" w:rsidRPr="00BD01AC" w:rsidRDefault="00F804DE" w:rsidP="00A650A0">
      <w:pPr>
        <w:pStyle w:val="Normlny1"/>
        <w:numPr>
          <w:ilvl w:val="0"/>
          <w:numId w:val="50"/>
        </w:numPr>
        <w:jc w:val="both"/>
        <w:rPr>
          <w:rFonts w:ascii="Times New Roman" w:hAnsi="Times New Roman"/>
          <w:szCs w:val="24"/>
        </w:rPr>
      </w:pPr>
      <w:r w:rsidRPr="00BD01AC">
        <w:rPr>
          <w:rFonts w:ascii="Times New Roman" w:hAnsi="Times New Roman"/>
          <w:szCs w:val="24"/>
        </w:rPr>
        <w:t>opatrenia umožňujúcich predísť hromadnému prepúšťani</w:t>
      </w:r>
      <w:r w:rsidR="00B863D3">
        <w:rPr>
          <w:rFonts w:ascii="Times New Roman" w:hAnsi="Times New Roman"/>
          <w:szCs w:val="24"/>
        </w:rPr>
        <w:t>u zamestnancov (§ 73 ods. 2 ZP)</w:t>
      </w:r>
    </w:p>
    <w:p w14:paraId="6D2C3E3A" w14:textId="77777777" w:rsidR="00F804DE" w:rsidRPr="00BD01AC" w:rsidRDefault="00F804DE" w:rsidP="00A650A0">
      <w:pPr>
        <w:pStyle w:val="Normlny1"/>
        <w:numPr>
          <w:ilvl w:val="0"/>
          <w:numId w:val="50"/>
        </w:numPr>
        <w:jc w:val="both"/>
        <w:rPr>
          <w:rFonts w:ascii="Times New Roman" w:hAnsi="Times New Roman"/>
          <w:szCs w:val="24"/>
        </w:rPr>
      </w:pPr>
      <w:r w:rsidRPr="00BD01AC">
        <w:rPr>
          <w:rFonts w:ascii="Times New Roman" w:hAnsi="Times New Roman"/>
          <w:szCs w:val="24"/>
        </w:rPr>
        <w:t>výpoveď alebo okamžité skončenie pracovného p</w:t>
      </w:r>
      <w:r w:rsidR="00B863D3">
        <w:rPr>
          <w:rFonts w:ascii="Times New Roman" w:hAnsi="Times New Roman"/>
          <w:szCs w:val="24"/>
        </w:rPr>
        <w:t>omeru so zamestnancom (§ 74 ZP)</w:t>
      </w:r>
    </w:p>
    <w:p w14:paraId="555C1B66" w14:textId="77777777" w:rsidR="00F804DE" w:rsidRPr="00BD01AC" w:rsidRDefault="00F804DE" w:rsidP="00A650A0">
      <w:pPr>
        <w:pStyle w:val="Normlny1"/>
        <w:numPr>
          <w:ilvl w:val="0"/>
          <w:numId w:val="50"/>
        </w:numPr>
        <w:jc w:val="both"/>
        <w:rPr>
          <w:rFonts w:ascii="Times New Roman" w:hAnsi="Times New Roman"/>
          <w:szCs w:val="24"/>
        </w:rPr>
      </w:pPr>
      <w:r w:rsidRPr="00BD01AC">
        <w:rPr>
          <w:rFonts w:ascii="Times New Roman" w:hAnsi="Times New Roman"/>
          <w:szCs w:val="24"/>
        </w:rPr>
        <w:t>dočasné prerušenie výkonu práce zamestnancovi (§ 14</w:t>
      </w:r>
      <w:r w:rsidR="00B863D3">
        <w:rPr>
          <w:rFonts w:ascii="Times New Roman" w:hAnsi="Times New Roman"/>
          <w:szCs w:val="24"/>
        </w:rPr>
        <w:t>1a ZP)</w:t>
      </w:r>
    </w:p>
    <w:p w14:paraId="4993FA49" w14:textId="77777777" w:rsidR="00F804DE" w:rsidRPr="00BD01AC" w:rsidRDefault="00F804DE" w:rsidP="00A650A0">
      <w:pPr>
        <w:pStyle w:val="Normlny1"/>
        <w:numPr>
          <w:ilvl w:val="0"/>
          <w:numId w:val="50"/>
        </w:numPr>
        <w:jc w:val="both"/>
        <w:rPr>
          <w:rFonts w:ascii="Times New Roman" w:hAnsi="Times New Roman"/>
          <w:szCs w:val="24"/>
        </w:rPr>
      </w:pPr>
      <w:r w:rsidRPr="00BD01AC">
        <w:rPr>
          <w:rFonts w:ascii="Times New Roman" w:hAnsi="Times New Roman"/>
          <w:szCs w:val="24"/>
        </w:rPr>
        <w:t xml:space="preserve">stanovenie podmienok, za ktorých bude zamestnancom poskytovať stravovanie počas prekážok v </w:t>
      </w:r>
      <w:r w:rsidR="00B863D3">
        <w:rPr>
          <w:rFonts w:ascii="Times New Roman" w:hAnsi="Times New Roman"/>
          <w:szCs w:val="24"/>
        </w:rPr>
        <w:t>práci (§ 152 ods.7 písm. a/ ZP)</w:t>
      </w:r>
    </w:p>
    <w:p w14:paraId="4CF5A161" w14:textId="77777777" w:rsidR="00F804DE" w:rsidRPr="00BD01AC" w:rsidRDefault="00F804DE" w:rsidP="00A650A0">
      <w:pPr>
        <w:pStyle w:val="Normlny1"/>
        <w:numPr>
          <w:ilvl w:val="0"/>
          <w:numId w:val="50"/>
        </w:numPr>
        <w:jc w:val="both"/>
        <w:rPr>
          <w:rFonts w:ascii="Times New Roman" w:hAnsi="Times New Roman"/>
          <w:szCs w:val="24"/>
        </w:rPr>
      </w:pPr>
      <w:r w:rsidRPr="00BD01AC">
        <w:rPr>
          <w:rFonts w:ascii="Times New Roman" w:hAnsi="Times New Roman"/>
          <w:szCs w:val="24"/>
        </w:rPr>
        <w:t>rozšírenie okruhu osôb, ktorým zabezpečí stravo</w:t>
      </w:r>
      <w:r w:rsidR="00B863D3">
        <w:rPr>
          <w:rFonts w:ascii="Times New Roman" w:hAnsi="Times New Roman"/>
          <w:szCs w:val="24"/>
        </w:rPr>
        <w:t>vanie (§ 152 ods.7 písm. c/ ZP)</w:t>
      </w:r>
    </w:p>
    <w:p w14:paraId="063CDE6F" w14:textId="77777777" w:rsidR="00F804DE" w:rsidRPr="00BD01AC" w:rsidRDefault="00F804DE" w:rsidP="00A650A0">
      <w:pPr>
        <w:pStyle w:val="Normlny1"/>
        <w:numPr>
          <w:ilvl w:val="0"/>
          <w:numId w:val="50"/>
        </w:numPr>
        <w:jc w:val="both"/>
        <w:rPr>
          <w:rFonts w:ascii="Times New Roman" w:hAnsi="Times New Roman"/>
          <w:szCs w:val="24"/>
        </w:rPr>
      </w:pPr>
      <w:r w:rsidRPr="00BD01AC">
        <w:rPr>
          <w:rFonts w:ascii="Times New Roman" w:hAnsi="Times New Roman"/>
          <w:szCs w:val="24"/>
        </w:rPr>
        <w:t>opatrenia zamerané na starostlivosť o kvalifikáciu zamestnancov,</w:t>
      </w:r>
      <w:r w:rsidR="002F0255" w:rsidRPr="00BD01AC">
        <w:rPr>
          <w:rFonts w:ascii="Times New Roman" w:hAnsi="Times New Roman"/>
          <w:szCs w:val="24"/>
        </w:rPr>
        <w:t xml:space="preserve"> jej prehlbovanie a zvyšovanie </w:t>
      </w:r>
      <w:r w:rsidR="00B863D3">
        <w:rPr>
          <w:rFonts w:ascii="Times New Roman" w:hAnsi="Times New Roman"/>
          <w:szCs w:val="24"/>
        </w:rPr>
        <w:t>(§ 153 ZP)</w:t>
      </w:r>
    </w:p>
    <w:p w14:paraId="682DF3C8" w14:textId="77777777" w:rsidR="00F804DE" w:rsidRPr="00BD01AC" w:rsidRDefault="00F804DE" w:rsidP="00A650A0">
      <w:pPr>
        <w:pStyle w:val="Normlny1"/>
        <w:numPr>
          <w:ilvl w:val="0"/>
          <w:numId w:val="50"/>
        </w:numPr>
        <w:jc w:val="both"/>
        <w:rPr>
          <w:rFonts w:ascii="Times New Roman" w:hAnsi="Times New Roman"/>
          <w:szCs w:val="24"/>
        </w:rPr>
      </w:pPr>
      <w:r w:rsidRPr="00BD01AC">
        <w:rPr>
          <w:rFonts w:ascii="Times New Roman" w:hAnsi="Times New Roman"/>
          <w:szCs w:val="24"/>
        </w:rPr>
        <w:t>opatrenia na utváranie podmienok na zamestnávanie zamestnancov so zmenenou pracovno</w:t>
      </w:r>
      <w:r w:rsidR="00B863D3">
        <w:rPr>
          <w:rFonts w:ascii="Times New Roman" w:hAnsi="Times New Roman"/>
          <w:szCs w:val="24"/>
        </w:rPr>
        <w:t>u schopnosťou (§ 159 ods. 4 ZP)</w:t>
      </w:r>
    </w:p>
    <w:p w14:paraId="45EE26FB" w14:textId="77777777" w:rsidR="00F804DE" w:rsidRPr="00BD01AC" w:rsidRDefault="00F804DE" w:rsidP="00A650A0">
      <w:pPr>
        <w:pStyle w:val="Normlny1"/>
        <w:numPr>
          <w:ilvl w:val="0"/>
          <w:numId w:val="50"/>
        </w:numPr>
        <w:jc w:val="both"/>
        <w:rPr>
          <w:rFonts w:ascii="Times New Roman" w:hAnsi="Times New Roman"/>
          <w:szCs w:val="24"/>
        </w:rPr>
      </w:pPr>
      <w:r w:rsidRPr="00BD01AC">
        <w:rPr>
          <w:rFonts w:ascii="Times New Roman" w:hAnsi="Times New Roman"/>
          <w:szCs w:val="24"/>
        </w:rPr>
        <w:t xml:space="preserve">požadovanú náhradu škody a obsah dohody na jej náhradu od zamestnanca ak presahuje </w:t>
      </w:r>
      <w:r w:rsidR="0049784E" w:rsidRPr="00BD01AC">
        <w:rPr>
          <w:rFonts w:ascii="Times New Roman" w:hAnsi="Times New Roman"/>
          <w:szCs w:val="24"/>
        </w:rPr>
        <w:t>50 €</w:t>
      </w:r>
      <w:r w:rsidR="00B863D3">
        <w:rPr>
          <w:rFonts w:ascii="Times New Roman" w:hAnsi="Times New Roman"/>
          <w:szCs w:val="24"/>
        </w:rPr>
        <w:t xml:space="preserve"> (§ 191 ods. 4 ZP)</w:t>
      </w:r>
    </w:p>
    <w:p w14:paraId="5C5A5787" w14:textId="77777777" w:rsidR="00F804DE" w:rsidRPr="00BD01AC" w:rsidRDefault="00F804DE" w:rsidP="00A650A0">
      <w:pPr>
        <w:pStyle w:val="Normlny1"/>
        <w:numPr>
          <w:ilvl w:val="0"/>
          <w:numId w:val="50"/>
        </w:numPr>
        <w:jc w:val="both"/>
        <w:rPr>
          <w:rFonts w:ascii="Times New Roman" w:hAnsi="Times New Roman"/>
          <w:szCs w:val="24"/>
        </w:rPr>
      </w:pPr>
      <w:r w:rsidRPr="00BD01AC">
        <w:rPr>
          <w:rFonts w:ascii="Times New Roman" w:hAnsi="Times New Roman"/>
          <w:szCs w:val="24"/>
        </w:rPr>
        <w:t>rozsah zodpovednosti zamestnávateľa za škodu zamestnancovi a jej náhrady pri pracovnom úraze alebo chorob</w:t>
      </w:r>
      <w:r w:rsidR="00B863D3">
        <w:rPr>
          <w:rFonts w:ascii="Times New Roman" w:hAnsi="Times New Roman"/>
          <w:szCs w:val="24"/>
        </w:rPr>
        <w:t>e z povolania (§ 198 ods. 2 ZP)</w:t>
      </w:r>
    </w:p>
    <w:p w14:paraId="10DCC8E9" w14:textId="77777777" w:rsidR="00F804DE" w:rsidRPr="00BD01AC" w:rsidRDefault="00F804DE" w:rsidP="00A650A0">
      <w:pPr>
        <w:pStyle w:val="Normlny1"/>
        <w:numPr>
          <w:ilvl w:val="0"/>
          <w:numId w:val="50"/>
        </w:numPr>
        <w:jc w:val="both"/>
        <w:rPr>
          <w:rFonts w:ascii="Times New Roman" w:hAnsi="Times New Roman"/>
          <w:szCs w:val="24"/>
        </w:rPr>
      </w:pPr>
      <w:r w:rsidRPr="00BD01AC">
        <w:rPr>
          <w:rFonts w:ascii="Times New Roman" w:hAnsi="Times New Roman"/>
          <w:szCs w:val="24"/>
        </w:rPr>
        <w:t>stav, štruktúru a predpokladaný vývoj zamestnanosti a plánované opatrenia, najmä, ak je ohrozená zamestn</w:t>
      </w:r>
      <w:r w:rsidR="00B863D3">
        <w:rPr>
          <w:rFonts w:ascii="Times New Roman" w:hAnsi="Times New Roman"/>
          <w:szCs w:val="24"/>
        </w:rPr>
        <w:t>anosť (§ 237 ods.2 písm. a/ ZP)</w:t>
      </w:r>
    </w:p>
    <w:p w14:paraId="01145795" w14:textId="77777777" w:rsidR="00F804DE" w:rsidRPr="00BD01AC" w:rsidRDefault="00F804DE" w:rsidP="00A650A0">
      <w:pPr>
        <w:pStyle w:val="Normlny1"/>
        <w:numPr>
          <w:ilvl w:val="0"/>
          <w:numId w:val="50"/>
        </w:numPr>
        <w:jc w:val="both"/>
        <w:rPr>
          <w:rFonts w:ascii="Times New Roman" w:hAnsi="Times New Roman"/>
          <w:szCs w:val="24"/>
        </w:rPr>
      </w:pPr>
      <w:r w:rsidRPr="00BD01AC">
        <w:rPr>
          <w:rFonts w:ascii="Times New Roman" w:hAnsi="Times New Roman"/>
          <w:szCs w:val="24"/>
        </w:rPr>
        <w:t>zásadné otázky podnikovej sociálnej politiky, opatrenia na zlepšenie hygieny pri práci a pracovného prost</w:t>
      </w:r>
      <w:r w:rsidR="00B863D3">
        <w:rPr>
          <w:rFonts w:ascii="Times New Roman" w:hAnsi="Times New Roman"/>
          <w:szCs w:val="24"/>
        </w:rPr>
        <w:t>redia (§ 237 ods.2 písm. b/ ZP)</w:t>
      </w:r>
    </w:p>
    <w:p w14:paraId="0470A6CE" w14:textId="77777777" w:rsidR="00F804DE" w:rsidRPr="00BD01AC" w:rsidRDefault="00F804DE" w:rsidP="00A650A0">
      <w:pPr>
        <w:pStyle w:val="Normlny1"/>
        <w:numPr>
          <w:ilvl w:val="0"/>
          <w:numId w:val="50"/>
        </w:numPr>
        <w:jc w:val="both"/>
        <w:rPr>
          <w:rFonts w:ascii="Times New Roman" w:hAnsi="Times New Roman"/>
          <w:szCs w:val="24"/>
        </w:rPr>
      </w:pPr>
      <w:r w:rsidRPr="00BD01AC">
        <w:rPr>
          <w:rFonts w:ascii="Times New Roman" w:hAnsi="Times New Roman"/>
          <w:szCs w:val="24"/>
        </w:rPr>
        <w:t>rozhodnutia, ktoré môžu viesť k zásadným zmenám v organizácii práce alebo v zmluvných podmien</w:t>
      </w:r>
      <w:r w:rsidR="00B863D3">
        <w:rPr>
          <w:rFonts w:ascii="Times New Roman" w:hAnsi="Times New Roman"/>
          <w:szCs w:val="24"/>
        </w:rPr>
        <w:t>kach (§ 237 ods.2 písm. c/ ZP )</w:t>
      </w:r>
    </w:p>
    <w:p w14:paraId="70BBDEBD" w14:textId="77777777" w:rsidR="00F804DE" w:rsidRPr="00BD01AC" w:rsidRDefault="00F804DE" w:rsidP="00A650A0">
      <w:pPr>
        <w:pStyle w:val="Normlny1"/>
        <w:numPr>
          <w:ilvl w:val="0"/>
          <w:numId w:val="50"/>
        </w:numPr>
        <w:jc w:val="both"/>
        <w:rPr>
          <w:rFonts w:ascii="Times New Roman" w:hAnsi="Times New Roman"/>
          <w:szCs w:val="24"/>
        </w:rPr>
      </w:pPr>
      <w:r w:rsidRPr="00BD01AC">
        <w:rPr>
          <w:rFonts w:ascii="Times New Roman" w:hAnsi="Times New Roman"/>
          <w:szCs w:val="24"/>
        </w:rPr>
        <w:t xml:space="preserve">organizačné zmeny, za ktoré sa považujú obmedzenie alebo zastavenie činnosti </w:t>
      </w:r>
      <w:r w:rsidRPr="00BD01AC">
        <w:rPr>
          <w:rFonts w:ascii="Times New Roman" w:hAnsi="Times New Roman"/>
          <w:szCs w:val="24"/>
        </w:rPr>
        <w:lastRenderedPageBreak/>
        <w:t>zamestnávateľa alebo jeho časti, zlúčenie, splynutie, rozdelenie, zmena právnej formy zamestnávateľa (§ 237 ods.</w:t>
      </w:r>
      <w:r w:rsidR="002F0255" w:rsidRPr="00BD01AC">
        <w:rPr>
          <w:rFonts w:ascii="Times New Roman" w:hAnsi="Times New Roman"/>
          <w:szCs w:val="24"/>
        </w:rPr>
        <w:t xml:space="preserve"> 2 písm. d</w:t>
      </w:r>
      <w:r w:rsidR="00B863D3">
        <w:rPr>
          <w:rFonts w:ascii="Times New Roman" w:hAnsi="Times New Roman"/>
          <w:szCs w:val="24"/>
        </w:rPr>
        <w:t xml:space="preserve"> ZP)</w:t>
      </w:r>
    </w:p>
    <w:p w14:paraId="725CDCF2" w14:textId="77777777" w:rsidR="00F804DE" w:rsidRPr="00BD01AC" w:rsidRDefault="00F804DE" w:rsidP="00A650A0">
      <w:pPr>
        <w:pStyle w:val="Normlny1"/>
        <w:numPr>
          <w:ilvl w:val="0"/>
          <w:numId w:val="50"/>
        </w:numPr>
        <w:jc w:val="both"/>
        <w:rPr>
          <w:rFonts w:ascii="Times New Roman" w:hAnsi="Times New Roman"/>
          <w:szCs w:val="24"/>
        </w:rPr>
      </w:pPr>
      <w:r w:rsidRPr="00BD01AC">
        <w:rPr>
          <w:rFonts w:ascii="Times New Roman" w:hAnsi="Times New Roman"/>
          <w:szCs w:val="24"/>
        </w:rPr>
        <w:t>opatrenia na predchádzanie vzniku úrazov a chorôb z povolania a na ochranu zdravia zamestnancov (§ 237 ods.2 písm. e/ ZP);</w:t>
      </w:r>
    </w:p>
    <w:p w14:paraId="6F951A3C" w14:textId="77777777" w:rsidR="00F804DE" w:rsidRPr="00BD01AC" w:rsidRDefault="007B2499" w:rsidP="008D6B17">
      <w:pPr>
        <w:numPr>
          <w:ilvl w:val="0"/>
          <w:numId w:val="1"/>
        </w:numPr>
        <w:spacing w:before="120" w:after="120"/>
        <w:ind w:left="357" w:hanging="357"/>
        <w:jc w:val="both"/>
      </w:pPr>
      <w:r>
        <w:rPr>
          <w:b/>
        </w:rPr>
        <w:t>U</w:t>
      </w:r>
      <w:r w:rsidR="00F804DE" w:rsidRPr="003657E3">
        <w:rPr>
          <w:b/>
        </w:rPr>
        <w:t>možniť odborovej organizácii</w:t>
      </w:r>
      <w:r w:rsidR="00F804DE" w:rsidRPr="00BD01AC">
        <w:t xml:space="preserve"> vykonávanie kontrolnej činnosti v oblasti dodržiavania pracovnoprávnych predpisov vrátane mzdových predpisov a záväzkov vyplývajúcich z tejto kolektívnej zmluvy</w:t>
      </w:r>
      <w:r>
        <w:t>,</w:t>
      </w:r>
      <w:r w:rsidR="00F804DE" w:rsidRPr="00BD01AC">
        <w:t xml:space="preserve"> a za tým účelom jej poskytovať potrebné informácie, konzultácie a doklady ( § 237 ods.4 a § 239 ZP).</w:t>
      </w:r>
    </w:p>
    <w:p w14:paraId="461C6669" w14:textId="347BC4B9" w:rsidR="00595A3E" w:rsidRDefault="00595A3E" w:rsidP="00F804DE">
      <w:pPr>
        <w:jc w:val="both"/>
      </w:pPr>
    </w:p>
    <w:p w14:paraId="0B36B272" w14:textId="77777777" w:rsidR="00247E22" w:rsidRPr="00BD01AC" w:rsidRDefault="00247E22" w:rsidP="00F804DE">
      <w:pPr>
        <w:jc w:val="both"/>
      </w:pPr>
    </w:p>
    <w:p w14:paraId="4A91924D" w14:textId="77777777" w:rsidR="00F804DE" w:rsidRPr="00BD01AC" w:rsidRDefault="00F804DE" w:rsidP="002A4D82">
      <w:pPr>
        <w:pStyle w:val="Normlny1"/>
        <w:spacing w:after="120"/>
        <w:jc w:val="center"/>
        <w:rPr>
          <w:rFonts w:ascii="Times New Roman" w:hAnsi="Times New Roman"/>
          <w:b/>
          <w:i/>
          <w:szCs w:val="24"/>
        </w:rPr>
      </w:pPr>
      <w:r w:rsidRPr="00BD01AC">
        <w:rPr>
          <w:rFonts w:ascii="Times New Roman" w:hAnsi="Times New Roman"/>
          <w:b/>
          <w:i/>
          <w:szCs w:val="24"/>
        </w:rPr>
        <w:t xml:space="preserve">Článok </w:t>
      </w:r>
      <w:r w:rsidR="00DD6F6F" w:rsidRPr="00BD01AC">
        <w:rPr>
          <w:rFonts w:ascii="Times New Roman" w:hAnsi="Times New Roman"/>
          <w:b/>
          <w:i/>
          <w:szCs w:val="24"/>
        </w:rPr>
        <w:t>19</w:t>
      </w:r>
    </w:p>
    <w:p w14:paraId="4DA66ABD" w14:textId="77777777" w:rsidR="00F804DE" w:rsidRPr="00BD01AC" w:rsidRDefault="00F804DE" w:rsidP="002A4D82">
      <w:pPr>
        <w:pStyle w:val="Normlny1"/>
        <w:spacing w:after="120"/>
        <w:jc w:val="center"/>
        <w:rPr>
          <w:rFonts w:ascii="Times New Roman" w:hAnsi="Times New Roman"/>
          <w:b/>
          <w:i/>
          <w:szCs w:val="24"/>
        </w:rPr>
      </w:pPr>
      <w:r w:rsidRPr="00BD01AC">
        <w:rPr>
          <w:rFonts w:ascii="Times New Roman" w:hAnsi="Times New Roman"/>
          <w:b/>
          <w:i/>
          <w:szCs w:val="24"/>
        </w:rPr>
        <w:t>Záväzky odborovej organizácie</w:t>
      </w:r>
    </w:p>
    <w:p w14:paraId="0459BB8A" w14:textId="77777777" w:rsidR="00F804DE" w:rsidRPr="00BD01AC" w:rsidRDefault="00F804DE" w:rsidP="00AE6E73">
      <w:pPr>
        <w:jc w:val="both"/>
      </w:pPr>
    </w:p>
    <w:p w14:paraId="017C5FAC" w14:textId="77777777" w:rsidR="00F804DE" w:rsidRPr="00BD01AC" w:rsidRDefault="00F804DE" w:rsidP="00DA12EB">
      <w:pPr>
        <w:pStyle w:val="Normlny1"/>
        <w:numPr>
          <w:ilvl w:val="0"/>
          <w:numId w:val="21"/>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Odborová organizácia sa zaväzuje po dobu účinnosti tejto KZ dodržiavať sociálny mier so zamestnávateľom v zmysle článku 15 ods.1 tejto KZ.</w:t>
      </w:r>
    </w:p>
    <w:p w14:paraId="1B6F085A" w14:textId="77777777" w:rsidR="00F804DE" w:rsidRPr="00BD01AC" w:rsidRDefault="00F804DE" w:rsidP="00DA12EB">
      <w:pPr>
        <w:pStyle w:val="Normlny1"/>
        <w:numPr>
          <w:ilvl w:val="0"/>
          <w:numId w:val="21"/>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Odborová organizácia sa zaväzuje informovať zamestnávateľa o situácii vedúcej</w:t>
      </w:r>
      <w:r w:rsidR="006D7C67" w:rsidRPr="00BD01AC">
        <w:rPr>
          <w:rFonts w:ascii="Times New Roman" w:hAnsi="Times New Roman"/>
          <w:szCs w:val="24"/>
        </w:rPr>
        <w:t xml:space="preserve"> </w:t>
      </w:r>
      <w:r w:rsidRPr="00BD01AC">
        <w:rPr>
          <w:rFonts w:ascii="Times New Roman" w:hAnsi="Times New Roman"/>
          <w:szCs w:val="24"/>
        </w:rPr>
        <w:t>k porušeniu sociálneho mieru z jej strany a zo strany zamestnancov.</w:t>
      </w:r>
    </w:p>
    <w:p w14:paraId="0DA02763" w14:textId="77777777" w:rsidR="00F804DE" w:rsidRPr="00BD01AC" w:rsidRDefault="00F804DE" w:rsidP="00DA12EB">
      <w:pPr>
        <w:pStyle w:val="Normlny1"/>
        <w:numPr>
          <w:ilvl w:val="0"/>
          <w:numId w:val="21"/>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Odborová organizácia sa zaväzuje prizývať na zasadnutia svojich najvyšších orgánov zástupcu zamestnávateľa za účelom hodnotenia plnenia záväzkov z kolektívnej zmluvy.</w:t>
      </w:r>
    </w:p>
    <w:p w14:paraId="5413B2E7" w14:textId="77777777" w:rsidR="00F804DE" w:rsidRPr="00BD01AC" w:rsidRDefault="00F804DE" w:rsidP="00DA12EB">
      <w:pPr>
        <w:pStyle w:val="Normlny1"/>
        <w:numPr>
          <w:ilvl w:val="0"/>
          <w:numId w:val="21"/>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Odborová organizácia sa zaväzuje informovať zamestnávateľa o každej zmene v odborovom orgáne základnej organizácie, pôsobiacej u zamestnávateľa ( § 230 ZP).</w:t>
      </w:r>
    </w:p>
    <w:p w14:paraId="12C33760" w14:textId="69EF61CA" w:rsidR="00F804DE" w:rsidRDefault="00F804DE" w:rsidP="00AE6E73">
      <w:pPr>
        <w:jc w:val="both"/>
      </w:pPr>
    </w:p>
    <w:p w14:paraId="1F877673" w14:textId="77777777" w:rsidR="00247E22" w:rsidRPr="00BD01AC" w:rsidRDefault="00247E22" w:rsidP="00AE6E73">
      <w:pPr>
        <w:jc w:val="both"/>
      </w:pPr>
    </w:p>
    <w:p w14:paraId="66302BCC" w14:textId="77777777" w:rsidR="00F804DE" w:rsidRPr="00BD01AC" w:rsidRDefault="00F804DE" w:rsidP="002A4D82">
      <w:pPr>
        <w:pStyle w:val="Normlny1"/>
        <w:spacing w:after="120"/>
        <w:jc w:val="center"/>
        <w:rPr>
          <w:rFonts w:ascii="Times New Roman" w:hAnsi="Times New Roman"/>
          <w:b/>
          <w:i/>
          <w:szCs w:val="24"/>
        </w:rPr>
      </w:pPr>
      <w:r w:rsidRPr="00BD01AC">
        <w:rPr>
          <w:rFonts w:ascii="Times New Roman" w:hAnsi="Times New Roman"/>
          <w:b/>
          <w:i/>
          <w:szCs w:val="24"/>
        </w:rPr>
        <w:t>Článok 2</w:t>
      </w:r>
      <w:r w:rsidR="00DD6F6F" w:rsidRPr="00BD01AC">
        <w:rPr>
          <w:rFonts w:ascii="Times New Roman" w:hAnsi="Times New Roman"/>
          <w:b/>
          <w:i/>
          <w:szCs w:val="24"/>
        </w:rPr>
        <w:t>0</w:t>
      </w:r>
    </w:p>
    <w:p w14:paraId="610D2DB7" w14:textId="77777777" w:rsidR="00F804DE" w:rsidRPr="00BD01AC" w:rsidRDefault="00F804DE" w:rsidP="002A4D82">
      <w:pPr>
        <w:pStyle w:val="Normlny1"/>
        <w:spacing w:after="120"/>
        <w:jc w:val="center"/>
        <w:rPr>
          <w:rFonts w:ascii="Times New Roman" w:hAnsi="Times New Roman"/>
          <w:b/>
          <w:i/>
          <w:szCs w:val="24"/>
        </w:rPr>
      </w:pPr>
      <w:r w:rsidRPr="00BD01AC">
        <w:rPr>
          <w:rFonts w:ascii="Times New Roman" w:hAnsi="Times New Roman"/>
          <w:b/>
          <w:i/>
          <w:szCs w:val="24"/>
        </w:rPr>
        <w:t xml:space="preserve">Bezpečnosť a ochrana zdravia pri práci </w:t>
      </w:r>
    </w:p>
    <w:p w14:paraId="519FA1F1" w14:textId="77777777" w:rsidR="00F804DE" w:rsidRPr="00BD01AC" w:rsidRDefault="00F804DE" w:rsidP="006D7C67">
      <w:pPr>
        <w:jc w:val="both"/>
      </w:pPr>
    </w:p>
    <w:p w14:paraId="741479EF" w14:textId="77777777" w:rsidR="00F804DE" w:rsidRPr="00BD01AC" w:rsidRDefault="00F804DE" w:rsidP="00DA12EB">
      <w:pPr>
        <w:pStyle w:val="Normlny1"/>
        <w:numPr>
          <w:ilvl w:val="0"/>
          <w:numId w:val="22"/>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 xml:space="preserve">Zamestnávateľ v rozsahu svojej pôsobnosti a v súlade s ustanoveniami § 146 a § 147 ZP a §§ 6 až 10 zákona  NR SR č. 124/2006 Z. z. o BOZP v znení </w:t>
      </w:r>
      <w:r w:rsidR="00CC5C46" w:rsidRPr="00BD01AC">
        <w:rPr>
          <w:rFonts w:ascii="Times New Roman" w:hAnsi="Times New Roman"/>
          <w:szCs w:val="24"/>
        </w:rPr>
        <w:t>neskorších predpisov</w:t>
      </w:r>
      <w:r w:rsidRPr="00BD01AC">
        <w:rPr>
          <w:rFonts w:ascii="Times New Roman" w:hAnsi="Times New Roman"/>
          <w:szCs w:val="24"/>
        </w:rPr>
        <w:t xml:space="preserve"> (ďalej len zákon o BOZP) sa zaväzuje sústavne zaisťovať bezpečnosť a ochranu zdravia zamestnancov pri práci a na ten účel vykonávať potrebné opatrenia vrátane zabezpečovania prevencie, potrebných prostriedkov a vhodného systému na riadenie ochrany práce.</w:t>
      </w:r>
    </w:p>
    <w:p w14:paraId="5096A86E" w14:textId="77777777" w:rsidR="00F804DE" w:rsidRPr="007B2499" w:rsidRDefault="00F804DE" w:rsidP="00DA12EB">
      <w:pPr>
        <w:pStyle w:val="Normlny1"/>
        <w:numPr>
          <w:ilvl w:val="0"/>
          <w:numId w:val="22"/>
        </w:numPr>
        <w:tabs>
          <w:tab w:val="clear" w:pos="720"/>
          <w:tab w:val="num" w:pos="900"/>
        </w:tabs>
        <w:spacing w:before="120" w:after="120"/>
        <w:ind w:left="0" w:firstLine="360"/>
        <w:jc w:val="both"/>
        <w:rPr>
          <w:rFonts w:ascii="Times New Roman" w:hAnsi="Times New Roman"/>
          <w:b/>
          <w:szCs w:val="24"/>
        </w:rPr>
      </w:pPr>
      <w:r w:rsidRPr="007B2499">
        <w:rPr>
          <w:rFonts w:ascii="Times New Roman" w:hAnsi="Times New Roman"/>
          <w:b/>
          <w:szCs w:val="24"/>
        </w:rPr>
        <w:t>Zamestnávateľ v záujme toho sa zaväzuje:</w:t>
      </w:r>
    </w:p>
    <w:p w14:paraId="3EC85F4D" w14:textId="77777777" w:rsidR="00F804DE" w:rsidRPr="00BD01AC" w:rsidRDefault="00F804DE" w:rsidP="00DA12EB">
      <w:pPr>
        <w:numPr>
          <w:ilvl w:val="0"/>
          <w:numId w:val="23"/>
        </w:numPr>
        <w:spacing w:before="120" w:after="120"/>
        <w:jc w:val="both"/>
      </w:pPr>
      <w:r w:rsidRPr="00BD01AC">
        <w:t>zisťovať nebezpečenstvá a ohrozenia, posudzovať riziko a vypracovať písomný dokument o posúdení rizika pri všetkých činnostiach vykonávaných zamestnancami (§ 6 ods.1 písm. c/ zákona o BOZP),</w:t>
      </w:r>
    </w:p>
    <w:p w14:paraId="27FCD08F" w14:textId="77777777" w:rsidR="00F804DE" w:rsidRPr="00BD01AC" w:rsidRDefault="00F804DE" w:rsidP="00DA12EB">
      <w:pPr>
        <w:numPr>
          <w:ilvl w:val="0"/>
          <w:numId w:val="23"/>
        </w:numPr>
        <w:spacing w:before="120" w:after="120"/>
        <w:ind w:left="357" w:hanging="357"/>
        <w:jc w:val="both"/>
      </w:pPr>
      <w:r w:rsidRPr="00BD01AC">
        <w:t>písomne vypracovať koncepciu politiky BOZP obsahujúcu zásadné zámery, ktoré sa majú dosiahnuť v oblasti BOZP a program realizácie tejto koncepcie, ktorý bude obsahovať najmä postup, prostriedky a spôsob jej vykonania (§ 6 ods. 1 písm. k/ zákona o BOZP),</w:t>
      </w:r>
    </w:p>
    <w:p w14:paraId="28D9D1A5" w14:textId="77777777" w:rsidR="00F804DE" w:rsidRPr="00BD01AC" w:rsidRDefault="00F804DE" w:rsidP="00DA12EB">
      <w:pPr>
        <w:numPr>
          <w:ilvl w:val="0"/>
          <w:numId w:val="23"/>
        </w:numPr>
        <w:spacing w:before="120" w:after="120"/>
        <w:ind w:left="357" w:hanging="357"/>
        <w:jc w:val="both"/>
      </w:pPr>
      <w:r w:rsidRPr="00BD01AC">
        <w:t>vydávať vnútorné predpisy a pravidlá o BOZP (§ 6 ods.1 písm. l/ zákona o BOZP),</w:t>
      </w:r>
    </w:p>
    <w:p w14:paraId="474C7CA9" w14:textId="77777777" w:rsidR="00F804DE" w:rsidRPr="00BD01AC" w:rsidRDefault="00F804DE" w:rsidP="00DA12EB">
      <w:pPr>
        <w:numPr>
          <w:ilvl w:val="0"/>
          <w:numId w:val="23"/>
        </w:numPr>
        <w:spacing w:before="120" w:after="120"/>
        <w:ind w:left="357" w:hanging="357"/>
        <w:jc w:val="both"/>
      </w:pPr>
      <w:r w:rsidRPr="00BD01AC">
        <w:t>zaraďovať zamestnancov na výkon práce so zreteľom na ich zdravotný stav a schopnosti (§ 6 ods. 1 písm. o/ zákona o BOZP),</w:t>
      </w:r>
    </w:p>
    <w:p w14:paraId="5C573171" w14:textId="77777777" w:rsidR="00F804DE" w:rsidRPr="00BD01AC" w:rsidRDefault="00F804DE" w:rsidP="00DA12EB">
      <w:pPr>
        <w:numPr>
          <w:ilvl w:val="0"/>
          <w:numId w:val="23"/>
        </w:numPr>
        <w:spacing w:before="120" w:after="120"/>
        <w:ind w:left="357" w:hanging="357"/>
        <w:jc w:val="both"/>
      </w:pPr>
      <w:r w:rsidRPr="00BD01AC">
        <w:lastRenderedPageBreak/>
        <w:t>bezodkladne oznámiť vznik registrovaného pracovného úrazu, ku ktorému došlo v priestoroch zamestnávateľa</w:t>
      </w:r>
      <w:r w:rsidR="007B6823">
        <w:t>,</w:t>
      </w:r>
      <w:r w:rsidRPr="00BD01AC">
        <w:t xml:space="preserve"> a nebezpečnej udalosti príslušnému odborovému orgánu v súlade s § 17 ods.5 zákona o BOZP,</w:t>
      </w:r>
    </w:p>
    <w:p w14:paraId="181091EC" w14:textId="77777777" w:rsidR="00F804DE" w:rsidRPr="00BD01AC" w:rsidRDefault="00F804DE" w:rsidP="00DA12EB">
      <w:pPr>
        <w:numPr>
          <w:ilvl w:val="0"/>
          <w:numId w:val="23"/>
        </w:numPr>
        <w:spacing w:before="120" w:after="120"/>
        <w:ind w:left="357" w:hanging="357"/>
        <w:jc w:val="both"/>
      </w:pPr>
      <w:r w:rsidRPr="00BD01AC">
        <w:t>pravidelne, zrozumiteľne a preukázateľne oboznamovať každého zamestnanca s právnymi a ostatnými predpismi na zaistenie BOZP, so zásadami bezpečného správania na pracovisku a s bezpečnými pracovnými postupmi a overovať ich znalosť (§ 7 ods.1 zákona o BOZP),</w:t>
      </w:r>
    </w:p>
    <w:p w14:paraId="4EBAC45B" w14:textId="77777777" w:rsidR="00F804DE" w:rsidRPr="00BD01AC" w:rsidRDefault="00F804DE" w:rsidP="00DA12EB">
      <w:pPr>
        <w:numPr>
          <w:ilvl w:val="0"/>
          <w:numId w:val="23"/>
        </w:numPr>
        <w:spacing w:before="120" w:after="120"/>
        <w:ind w:left="357" w:hanging="357"/>
        <w:jc w:val="both"/>
      </w:pPr>
      <w:r w:rsidRPr="00BD01AC">
        <w:t>odstraňovať nedostatky zistené kontrolnou činnosťou (§ 9 ods.2 zákona o BOZP),</w:t>
      </w:r>
    </w:p>
    <w:p w14:paraId="6E0BA4AF" w14:textId="77777777" w:rsidR="00F804DE" w:rsidRPr="00BD01AC" w:rsidRDefault="00F804DE" w:rsidP="00DA12EB">
      <w:pPr>
        <w:numPr>
          <w:ilvl w:val="0"/>
          <w:numId w:val="23"/>
        </w:numPr>
        <w:spacing w:before="120" w:after="120"/>
        <w:ind w:left="357" w:hanging="357"/>
        <w:jc w:val="both"/>
      </w:pPr>
      <w:r w:rsidRPr="00BD01AC">
        <w:t>vypracovať zoznam poskytovaných OOPP na základe posúdenia rizika a hodnotenia nebezpečenstiev vyplývajúcich z pracovného procesu a pracovného prostredia (§ 6 ods.2 písm. a/ zákona o BOZP),</w:t>
      </w:r>
    </w:p>
    <w:p w14:paraId="4FB9AE4E" w14:textId="77777777" w:rsidR="00F804DE" w:rsidRPr="00BD01AC" w:rsidRDefault="00F804DE" w:rsidP="00DA12EB">
      <w:pPr>
        <w:numPr>
          <w:ilvl w:val="0"/>
          <w:numId w:val="23"/>
        </w:numPr>
        <w:spacing w:before="120" w:after="120"/>
        <w:ind w:left="357" w:hanging="357"/>
        <w:jc w:val="both"/>
      </w:pPr>
      <w:r w:rsidRPr="00BD01AC">
        <w:t xml:space="preserve">poskytovať zamestnancom, u ktorých to vyžaduje ochrana ich života alebo zdravia, bezplatne </w:t>
      </w:r>
      <w:r w:rsidR="006E278B" w:rsidRPr="00BD01AC">
        <w:t xml:space="preserve">osobné ochranné pracovné prostriedky - </w:t>
      </w:r>
      <w:r w:rsidRPr="00BD01AC">
        <w:t>OOPP (§ 6 ods.2 písm. b</w:t>
      </w:r>
      <w:r w:rsidR="00F001F9" w:rsidRPr="00BD01AC">
        <w:t>)</w:t>
      </w:r>
      <w:r w:rsidRPr="00BD01AC">
        <w:t xml:space="preserve"> zákona o BOZP),</w:t>
      </w:r>
    </w:p>
    <w:p w14:paraId="2160D35C" w14:textId="77777777" w:rsidR="00F804DE" w:rsidRPr="00BD01AC" w:rsidRDefault="00F804DE" w:rsidP="00DA12EB">
      <w:pPr>
        <w:numPr>
          <w:ilvl w:val="0"/>
          <w:numId w:val="23"/>
        </w:numPr>
        <w:spacing w:before="120" w:after="120"/>
        <w:ind w:left="357" w:hanging="357"/>
        <w:jc w:val="both"/>
      </w:pPr>
      <w:r w:rsidRPr="00BD01AC">
        <w:t>poskytovať zamestnancom pracovný odev a pracovnú obuv, ak pracujú v prostredí v ktorom odev alebo obuv podlieha mimoriadnemu opotrebovaniu alebo mimoriadnemu znečisteniu (6 ods. 3 písm. a</w:t>
      </w:r>
      <w:r w:rsidR="00F001F9" w:rsidRPr="00BD01AC">
        <w:t>)</w:t>
      </w:r>
      <w:r w:rsidRPr="00BD01AC">
        <w:t xml:space="preserve"> zákona o BOZP),</w:t>
      </w:r>
    </w:p>
    <w:p w14:paraId="1A992EEA" w14:textId="77777777" w:rsidR="006E278B" w:rsidRPr="00BD01AC" w:rsidRDefault="006E278B" w:rsidP="00DA12EB">
      <w:pPr>
        <w:numPr>
          <w:ilvl w:val="0"/>
          <w:numId w:val="23"/>
        </w:numPr>
        <w:spacing w:before="120" w:after="120"/>
        <w:ind w:left="357" w:hanging="357"/>
        <w:jc w:val="both"/>
      </w:pPr>
      <w:r w:rsidRPr="00BD01AC">
        <w:t>tieto osobné ochranné pracovné prostriedky je zamestnávateľ povinný udržiavať v použiteľnom stave, kontrolovať ich používanie, zabezpečovať riadne hospodárenie s nimi,</w:t>
      </w:r>
    </w:p>
    <w:p w14:paraId="01A98D38" w14:textId="77777777" w:rsidR="00F804DE" w:rsidRPr="00BD01AC" w:rsidRDefault="00F804DE" w:rsidP="00DA12EB">
      <w:pPr>
        <w:numPr>
          <w:ilvl w:val="0"/>
          <w:numId w:val="23"/>
        </w:numPr>
        <w:spacing w:before="120" w:after="120"/>
        <w:ind w:left="357" w:hanging="357"/>
        <w:jc w:val="both"/>
      </w:pPr>
      <w:r w:rsidRPr="00BD01AC">
        <w:t>zabezpečovať zamestnancom pitný režim, ak to vyžaduje ochrana ich života alebo zdravia a poskytovať im umývacie, čistiace a dezinfekčné prostriedky na zabezpečenie telesnej hygieny (§ 6 ods. 3 písm. b</w:t>
      </w:r>
      <w:r w:rsidR="00F001F9" w:rsidRPr="00BD01AC">
        <w:t>)</w:t>
      </w:r>
      <w:r w:rsidRPr="00BD01AC">
        <w:t xml:space="preserve"> zákona o BOZP),</w:t>
      </w:r>
    </w:p>
    <w:p w14:paraId="609B5863" w14:textId="77777777" w:rsidR="00F804DE" w:rsidRPr="00BD01AC" w:rsidRDefault="00F804DE" w:rsidP="00DA12EB">
      <w:pPr>
        <w:numPr>
          <w:ilvl w:val="0"/>
          <w:numId w:val="23"/>
        </w:numPr>
        <w:spacing w:before="120" w:after="120"/>
        <w:ind w:left="357" w:hanging="357"/>
        <w:jc w:val="both"/>
      </w:pPr>
      <w:r w:rsidRPr="00BD01AC">
        <w:t>zabezpečiť zástupcom zamestnancov pre bezpečnosť na plnenie ich úloh vzdelávanie, poskytnúť im v primeranom rozsahu pracovné voľno s náhradou mzdy a vytvoriť nevyhnutné podmienky na výkon ich funkcie (§ 240 Zákonníka práce a § 19 ods. 5 zákona o BOZP),</w:t>
      </w:r>
    </w:p>
    <w:p w14:paraId="429AACE6" w14:textId="77777777" w:rsidR="00F804DE" w:rsidRPr="00BD01AC" w:rsidRDefault="00F804DE" w:rsidP="00DA12EB">
      <w:pPr>
        <w:numPr>
          <w:ilvl w:val="0"/>
          <w:numId w:val="23"/>
        </w:numPr>
        <w:spacing w:before="120" w:after="120"/>
        <w:ind w:left="357" w:hanging="357"/>
        <w:jc w:val="both"/>
      </w:pPr>
      <w:r w:rsidRPr="00BD01AC">
        <w:t xml:space="preserve">znášať náklady spojené so zaisťovaním BOZP a nepresúvať </w:t>
      </w:r>
      <w:r w:rsidR="006E278B" w:rsidRPr="00BD01AC">
        <w:t>ich na zamestnanca</w:t>
      </w:r>
      <w:r w:rsidR="00CC5C46" w:rsidRPr="00BD01AC">
        <w:t xml:space="preserve"> </w:t>
      </w:r>
      <w:r w:rsidRPr="00BD01AC">
        <w:t>(§ 6 ods.10 zákona o BOZP),</w:t>
      </w:r>
    </w:p>
    <w:p w14:paraId="42E7DE2E" w14:textId="77777777" w:rsidR="00F804DE" w:rsidRPr="00BD01AC" w:rsidRDefault="00F804DE" w:rsidP="00DA12EB">
      <w:pPr>
        <w:numPr>
          <w:ilvl w:val="0"/>
          <w:numId w:val="23"/>
        </w:numPr>
        <w:spacing w:before="120" w:after="120"/>
        <w:ind w:left="357" w:hanging="357"/>
        <w:jc w:val="both"/>
      </w:pPr>
      <w:r w:rsidRPr="00BD01AC">
        <w:t>vydať zákaz fajčenia na svojich pracoviskách a zabezpečovať dodržiavanie tohto zákazu (zákon č.377/2004 Z. z. o ochrane nefajčiarov a § 6 ods.5 zákona o BOZP),</w:t>
      </w:r>
    </w:p>
    <w:p w14:paraId="54435065" w14:textId="77777777" w:rsidR="00F804DE" w:rsidRPr="00BD01AC" w:rsidRDefault="00F804DE" w:rsidP="00DA12EB">
      <w:pPr>
        <w:numPr>
          <w:ilvl w:val="0"/>
          <w:numId w:val="23"/>
        </w:numPr>
        <w:spacing w:before="120" w:after="120"/>
        <w:ind w:left="357" w:hanging="357"/>
        <w:jc w:val="both"/>
      </w:pPr>
      <w:r w:rsidRPr="00BD01AC">
        <w:t>umožniť vykonávanie kontroly plnenia úloh zamestnávateľa v oblasti BOZP (§ 29 zákona o BOZP).</w:t>
      </w:r>
    </w:p>
    <w:p w14:paraId="357009AF" w14:textId="77777777" w:rsidR="00595A3E" w:rsidRPr="00BD01AC" w:rsidRDefault="00595A3E" w:rsidP="006D7C67">
      <w:pPr>
        <w:jc w:val="both"/>
      </w:pPr>
    </w:p>
    <w:p w14:paraId="263053FF" w14:textId="77777777" w:rsidR="00F804DE" w:rsidRPr="00BD01AC" w:rsidRDefault="00F804DE" w:rsidP="002A4D82">
      <w:pPr>
        <w:pStyle w:val="Normlny1"/>
        <w:spacing w:after="120"/>
        <w:jc w:val="center"/>
        <w:rPr>
          <w:rFonts w:ascii="Times New Roman" w:hAnsi="Times New Roman"/>
          <w:b/>
          <w:i/>
          <w:szCs w:val="24"/>
        </w:rPr>
      </w:pPr>
      <w:r w:rsidRPr="00BD01AC">
        <w:rPr>
          <w:rFonts w:ascii="Times New Roman" w:hAnsi="Times New Roman"/>
          <w:b/>
          <w:i/>
          <w:szCs w:val="24"/>
        </w:rPr>
        <w:t>Článok 2</w:t>
      </w:r>
      <w:r w:rsidR="00DD6F6F" w:rsidRPr="00BD01AC">
        <w:rPr>
          <w:rFonts w:ascii="Times New Roman" w:hAnsi="Times New Roman"/>
          <w:b/>
          <w:i/>
          <w:szCs w:val="24"/>
        </w:rPr>
        <w:t>1</w:t>
      </w:r>
    </w:p>
    <w:p w14:paraId="271313D0" w14:textId="77777777" w:rsidR="00F804DE" w:rsidRPr="00BD01AC" w:rsidRDefault="00F804DE" w:rsidP="002A4D82">
      <w:pPr>
        <w:pStyle w:val="Normlny1"/>
        <w:spacing w:after="120"/>
        <w:jc w:val="center"/>
        <w:rPr>
          <w:rFonts w:ascii="Times New Roman" w:hAnsi="Times New Roman"/>
          <w:b/>
          <w:i/>
          <w:szCs w:val="24"/>
        </w:rPr>
      </w:pPr>
      <w:r w:rsidRPr="00BD01AC">
        <w:rPr>
          <w:rFonts w:ascii="Times New Roman" w:hAnsi="Times New Roman"/>
          <w:b/>
          <w:i/>
          <w:szCs w:val="24"/>
        </w:rPr>
        <w:t>Kontrola odborových orgánov v oblasti BOZP</w:t>
      </w:r>
    </w:p>
    <w:p w14:paraId="21EBD28E" w14:textId="77777777" w:rsidR="00F804DE" w:rsidRPr="00BD01AC" w:rsidRDefault="00F804DE" w:rsidP="006D7C67">
      <w:pPr>
        <w:jc w:val="both"/>
      </w:pPr>
    </w:p>
    <w:p w14:paraId="6EF949B4" w14:textId="77777777" w:rsidR="00F804DE" w:rsidRPr="00BD01AC" w:rsidRDefault="00F804DE" w:rsidP="00DA12EB">
      <w:pPr>
        <w:pStyle w:val="Normlny1"/>
        <w:numPr>
          <w:ilvl w:val="0"/>
          <w:numId w:val="24"/>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Odborová organizácia sa zaväzuje  vykonávať kontrolu nad stavom BOZP u zamestnávateľa.</w:t>
      </w:r>
    </w:p>
    <w:p w14:paraId="6C8D8077" w14:textId="77777777" w:rsidR="00F804DE" w:rsidRPr="00BD01AC" w:rsidRDefault="00F804DE" w:rsidP="00DA12EB">
      <w:pPr>
        <w:pStyle w:val="Normlny1"/>
        <w:numPr>
          <w:ilvl w:val="0"/>
          <w:numId w:val="24"/>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Odborová organizácia v záujme toho bude v súlade s § 149 ZP</w:t>
      </w:r>
      <w:r w:rsidR="006E278B" w:rsidRPr="00BD01AC">
        <w:rPr>
          <w:rFonts w:ascii="Times New Roman" w:hAnsi="Times New Roman"/>
          <w:szCs w:val="24"/>
        </w:rPr>
        <w:t>:</w:t>
      </w:r>
    </w:p>
    <w:p w14:paraId="0B863BA9" w14:textId="77777777" w:rsidR="00F804DE" w:rsidRPr="00BD01AC" w:rsidRDefault="00F804DE" w:rsidP="00DA12EB">
      <w:pPr>
        <w:numPr>
          <w:ilvl w:val="0"/>
          <w:numId w:val="25"/>
        </w:numPr>
        <w:spacing w:before="120" w:after="120"/>
        <w:jc w:val="both"/>
      </w:pPr>
      <w:r w:rsidRPr="00BD01AC">
        <w:t>kontrolovať ako zamestnávateľ plní svoje povinnosti v starostlivosti o BOZP a či sústavne vytvára podmienky bezpečnej a zdravotne</w:t>
      </w:r>
      <w:r w:rsidR="00AB1A8D" w:rsidRPr="00BD01AC">
        <w:t xml:space="preserve"> </w:t>
      </w:r>
      <w:r w:rsidRPr="00BD01AC">
        <w:t>nezávadnej práce, pravidelne preverovať pracovisko a zariadenie zamestnávateľa pre zamestnancov, kontrolovať hospodárenie zamestnávateľa s osobnými ochr</w:t>
      </w:r>
      <w:r w:rsidR="00F82378">
        <w:t>annými pracovnými prostriedkami</w:t>
      </w:r>
    </w:p>
    <w:p w14:paraId="37AB818F" w14:textId="77777777" w:rsidR="00F804DE" w:rsidRPr="00BD01AC" w:rsidRDefault="00F804DE" w:rsidP="00DA12EB">
      <w:pPr>
        <w:numPr>
          <w:ilvl w:val="0"/>
          <w:numId w:val="25"/>
        </w:numPr>
        <w:spacing w:before="120" w:after="120"/>
        <w:jc w:val="both"/>
      </w:pPr>
      <w:r w:rsidRPr="00BD01AC">
        <w:lastRenderedPageBreak/>
        <w:t>kontrolovať</w:t>
      </w:r>
      <w:r w:rsidR="006E278B" w:rsidRPr="00BD01AC">
        <w:t>,</w:t>
      </w:r>
      <w:r w:rsidRPr="00BD01AC">
        <w:t xml:space="preserve"> či zamestnávateľ riadne vyšetruje pracovné úrazy, zúčastňovať sa na zisťovaní príčin pracovných úrazov a chorôb z povolania, prípadne ich sam</w:t>
      </w:r>
      <w:r w:rsidR="006E278B" w:rsidRPr="00BD01AC">
        <w:t>ostatne</w:t>
      </w:r>
      <w:r w:rsidR="00F82378">
        <w:t xml:space="preserve"> vyšetrovať</w:t>
      </w:r>
    </w:p>
    <w:p w14:paraId="49962982" w14:textId="77777777" w:rsidR="00F804DE" w:rsidRPr="00BD01AC" w:rsidRDefault="00F804DE" w:rsidP="00DA12EB">
      <w:pPr>
        <w:numPr>
          <w:ilvl w:val="0"/>
          <w:numId w:val="25"/>
        </w:numPr>
        <w:spacing w:before="120" w:after="120"/>
        <w:jc w:val="both"/>
      </w:pPr>
      <w:r w:rsidRPr="00BD01AC">
        <w:t>požadovať od zamestnávateľa odstránenie nedostatkov v prevá</w:t>
      </w:r>
      <w:r w:rsidR="00F82378">
        <w:t>dzke na strojoch a zariadeniach</w:t>
      </w:r>
    </w:p>
    <w:p w14:paraId="20C342E9" w14:textId="77777777" w:rsidR="00F804DE" w:rsidRPr="00BD01AC" w:rsidRDefault="00F804DE" w:rsidP="00DA12EB">
      <w:pPr>
        <w:numPr>
          <w:ilvl w:val="0"/>
          <w:numId w:val="25"/>
        </w:numPr>
        <w:spacing w:before="120" w:after="120"/>
        <w:jc w:val="both"/>
      </w:pPr>
      <w:r w:rsidRPr="00BD01AC">
        <w:t>upozorňovať zamestnávateľa na prácu nadčas, ktorá by ohrozovala bezpečnosť</w:t>
      </w:r>
      <w:r w:rsidR="00F82378">
        <w:t xml:space="preserve"> a ochranu zdravia zamestnancov</w:t>
      </w:r>
    </w:p>
    <w:p w14:paraId="7DEAA095" w14:textId="77777777" w:rsidR="00F804DE" w:rsidRPr="00BD01AC" w:rsidRDefault="00F804DE" w:rsidP="00DA12EB">
      <w:pPr>
        <w:numPr>
          <w:ilvl w:val="0"/>
          <w:numId w:val="25"/>
        </w:numPr>
        <w:spacing w:before="120" w:after="120"/>
        <w:jc w:val="both"/>
      </w:pPr>
      <w:r w:rsidRPr="00BD01AC">
        <w:t>zúčastňovať sa na rokovaniach o otázkach BOZP</w:t>
      </w:r>
    </w:p>
    <w:p w14:paraId="2D1F8052" w14:textId="77777777" w:rsidR="00F804DE" w:rsidRPr="00BD01AC" w:rsidRDefault="00F804DE" w:rsidP="00DA12EB">
      <w:pPr>
        <w:pStyle w:val="Normlny1"/>
        <w:numPr>
          <w:ilvl w:val="0"/>
          <w:numId w:val="24"/>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 xml:space="preserve">Zamestnávateľ sa zaväzuje v spolupráci s odborovou organizáciou zhodnotiť minimálne </w:t>
      </w:r>
    </w:p>
    <w:p w14:paraId="2C8A9DEF" w14:textId="77777777" w:rsidR="00F804DE" w:rsidRPr="00BD01AC" w:rsidRDefault="00F804DE" w:rsidP="00A650A0">
      <w:pPr>
        <w:pStyle w:val="Normlny1"/>
        <w:numPr>
          <w:ilvl w:val="0"/>
          <w:numId w:val="51"/>
        </w:numPr>
        <w:spacing w:before="120" w:after="120"/>
        <w:jc w:val="both"/>
        <w:rPr>
          <w:rFonts w:ascii="Times New Roman" w:hAnsi="Times New Roman"/>
          <w:szCs w:val="24"/>
        </w:rPr>
      </w:pPr>
      <w:r w:rsidRPr="00BD01AC">
        <w:rPr>
          <w:rFonts w:ascii="Times New Roman" w:hAnsi="Times New Roman"/>
          <w:szCs w:val="24"/>
        </w:rPr>
        <w:t>1</w:t>
      </w:r>
      <w:r w:rsidR="006E278B" w:rsidRPr="00BD01AC">
        <w:rPr>
          <w:rFonts w:ascii="Times New Roman" w:hAnsi="Times New Roman"/>
          <w:szCs w:val="24"/>
        </w:rPr>
        <w:t>-krát</w:t>
      </w:r>
      <w:r w:rsidRPr="00BD01AC">
        <w:rPr>
          <w:rFonts w:ascii="Times New Roman" w:hAnsi="Times New Roman"/>
          <w:szCs w:val="24"/>
        </w:rPr>
        <w:t xml:space="preserve"> do roka rozbor pracovnej neschopnosti, úrazovosti a úrovne BOZP vrátane návrhov a opatrení smerujúcich k zlepšeniu stavu</w:t>
      </w:r>
    </w:p>
    <w:p w14:paraId="5CD9B2FD" w14:textId="77777777" w:rsidR="00F804DE" w:rsidRPr="00BD01AC" w:rsidRDefault="00F804DE" w:rsidP="00A650A0">
      <w:pPr>
        <w:pStyle w:val="Normlny1"/>
        <w:numPr>
          <w:ilvl w:val="0"/>
          <w:numId w:val="51"/>
        </w:numPr>
        <w:spacing w:before="120" w:after="120"/>
        <w:jc w:val="both"/>
        <w:rPr>
          <w:rFonts w:ascii="Times New Roman" w:hAnsi="Times New Roman"/>
          <w:szCs w:val="24"/>
        </w:rPr>
      </w:pPr>
      <w:r w:rsidRPr="00BD01AC">
        <w:rPr>
          <w:rFonts w:ascii="Times New Roman" w:hAnsi="Times New Roman"/>
          <w:szCs w:val="24"/>
        </w:rPr>
        <w:t>1</w:t>
      </w:r>
      <w:r w:rsidR="006E278B" w:rsidRPr="00BD01AC">
        <w:rPr>
          <w:rFonts w:ascii="Times New Roman" w:hAnsi="Times New Roman"/>
          <w:szCs w:val="24"/>
        </w:rPr>
        <w:t>-krát</w:t>
      </w:r>
      <w:r w:rsidRPr="00BD01AC">
        <w:rPr>
          <w:rFonts w:ascii="Times New Roman" w:hAnsi="Times New Roman"/>
          <w:szCs w:val="24"/>
        </w:rPr>
        <w:t xml:space="preserve"> za rok rozsah a podmienky poskytovania osobných ochranných pracovných prostriedkov v súlade s nariad</w:t>
      </w:r>
      <w:r w:rsidR="006E278B" w:rsidRPr="00BD01AC">
        <w:rPr>
          <w:rFonts w:ascii="Times New Roman" w:hAnsi="Times New Roman"/>
          <w:szCs w:val="24"/>
        </w:rPr>
        <w:t>ením</w:t>
      </w:r>
      <w:r w:rsidRPr="00BD01AC">
        <w:rPr>
          <w:rFonts w:ascii="Times New Roman" w:hAnsi="Times New Roman"/>
          <w:szCs w:val="24"/>
        </w:rPr>
        <w:t xml:space="preserve"> vlády SR č.395/2006 Z. z. o minimálnych požiadavkách na poskytovanie a používanie osobných och</w:t>
      </w:r>
      <w:r w:rsidR="00F82378">
        <w:rPr>
          <w:rFonts w:ascii="Times New Roman" w:hAnsi="Times New Roman"/>
          <w:szCs w:val="24"/>
        </w:rPr>
        <w:t>ranných pracovných prostriedkov</w:t>
      </w:r>
    </w:p>
    <w:p w14:paraId="26B47398" w14:textId="77777777" w:rsidR="00F804DE" w:rsidRPr="00BD01AC" w:rsidRDefault="00F804DE" w:rsidP="006D7C67">
      <w:pPr>
        <w:jc w:val="both"/>
      </w:pPr>
    </w:p>
    <w:p w14:paraId="73C36655" w14:textId="77777777" w:rsidR="00F804DE" w:rsidRPr="00BD01AC" w:rsidRDefault="00F804DE" w:rsidP="002A4D82">
      <w:pPr>
        <w:pStyle w:val="Normlny1"/>
        <w:spacing w:after="120"/>
        <w:jc w:val="center"/>
        <w:rPr>
          <w:rFonts w:ascii="Times New Roman" w:hAnsi="Times New Roman"/>
          <w:b/>
          <w:i/>
          <w:szCs w:val="24"/>
        </w:rPr>
      </w:pPr>
      <w:r w:rsidRPr="00BD01AC">
        <w:rPr>
          <w:rFonts w:ascii="Times New Roman" w:hAnsi="Times New Roman"/>
          <w:b/>
          <w:i/>
          <w:szCs w:val="24"/>
        </w:rPr>
        <w:t>Článok 2</w:t>
      </w:r>
      <w:r w:rsidR="00DD6F6F" w:rsidRPr="00BD01AC">
        <w:rPr>
          <w:rFonts w:ascii="Times New Roman" w:hAnsi="Times New Roman"/>
          <w:b/>
          <w:i/>
          <w:szCs w:val="24"/>
        </w:rPr>
        <w:t>2</w:t>
      </w:r>
    </w:p>
    <w:p w14:paraId="2A39BC19" w14:textId="77777777" w:rsidR="00F804DE" w:rsidRPr="00BD01AC" w:rsidRDefault="00F804DE" w:rsidP="002A4D82">
      <w:pPr>
        <w:pStyle w:val="Normlny1"/>
        <w:spacing w:after="120"/>
        <w:jc w:val="center"/>
        <w:rPr>
          <w:rFonts w:ascii="Times New Roman" w:hAnsi="Times New Roman"/>
          <w:b/>
          <w:i/>
          <w:szCs w:val="24"/>
        </w:rPr>
      </w:pPr>
      <w:r w:rsidRPr="00BD01AC">
        <w:rPr>
          <w:rFonts w:ascii="Times New Roman" w:hAnsi="Times New Roman"/>
          <w:b/>
          <w:i/>
          <w:szCs w:val="24"/>
        </w:rPr>
        <w:t>Zdravotnícka starostlivosť</w:t>
      </w:r>
    </w:p>
    <w:p w14:paraId="03F1D03F" w14:textId="77777777" w:rsidR="00F804DE" w:rsidRPr="00BD01AC" w:rsidRDefault="00F804DE" w:rsidP="006D7C67">
      <w:pPr>
        <w:jc w:val="both"/>
      </w:pPr>
    </w:p>
    <w:p w14:paraId="6ECEA719" w14:textId="77777777" w:rsidR="00F804DE" w:rsidRPr="007B2499" w:rsidRDefault="00F804DE" w:rsidP="00DA12EB">
      <w:pPr>
        <w:pStyle w:val="Normlny1"/>
        <w:numPr>
          <w:ilvl w:val="0"/>
          <w:numId w:val="26"/>
        </w:numPr>
        <w:tabs>
          <w:tab w:val="clear" w:pos="720"/>
          <w:tab w:val="num" w:pos="900"/>
        </w:tabs>
        <w:spacing w:before="120" w:after="120"/>
        <w:ind w:left="0" w:firstLine="360"/>
        <w:jc w:val="both"/>
        <w:rPr>
          <w:rFonts w:ascii="Times New Roman" w:hAnsi="Times New Roman"/>
          <w:b/>
          <w:szCs w:val="24"/>
        </w:rPr>
      </w:pPr>
      <w:r w:rsidRPr="007B2499">
        <w:rPr>
          <w:rFonts w:ascii="Times New Roman" w:hAnsi="Times New Roman"/>
          <w:b/>
          <w:szCs w:val="24"/>
        </w:rPr>
        <w:t>Zamestnávateľ sa zaväzuje :</w:t>
      </w:r>
    </w:p>
    <w:p w14:paraId="08ED5C5A" w14:textId="77777777" w:rsidR="00F804DE" w:rsidRPr="00BD01AC" w:rsidRDefault="00F804DE" w:rsidP="00DA12EB">
      <w:pPr>
        <w:numPr>
          <w:ilvl w:val="0"/>
          <w:numId w:val="27"/>
        </w:numPr>
        <w:spacing w:before="120" w:after="120"/>
        <w:jc w:val="both"/>
      </w:pPr>
      <w:r w:rsidRPr="00BD01AC">
        <w:t>umožniť preventívne lekárske prehliadky zdravotného stavu</w:t>
      </w:r>
      <w:r w:rsidR="00C40D94" w:rsidRPr="00BD01AC">
        <w:t xml:space="preserve"> nepedagogického</w:t>
      </w:r>
      <w:r w:rsidR="00F82378">
        <w:t xml:space="preserve"> zamestnanca na svoj náklad</w:t>
      </w:r>
    </w:p>
    <w:p w14:paraId="14FC9C53" w14:textId="77777777" w:rsidR="00F804DE" w:rsidRPr="00BD01AC" w:rsidRDefault="00F804DE" w:rsidP="00DA12EB">
      <w:pPr>
        <w:numPr>
          <w:ilvl w:val="0"/>
          <w:numId w:val="27"/>
        </w:numPr>
        <w:spacing w:before="120" w:after="120"/>
        <w:jc w:val="both"/>
      </w:pPr>
      <w:r w:rsidRPr="00BD01AC">
        <w:t>vybaviť pracoviská príslušnými hygienickými pomôckami a stav lekárničiek udr</w:t>
      </w:r>
      <w:r w:rsidR="00F82378">
        <w:t>žiavať v zmysle platných noriem</w:t>
      </w:r>
    </w:p>
    <w:p w14:paraId="3A05D566" w14:textId="77777777" w:rsidR="00F804DE" w:rsidRPr="007B6823" w:rsidRDefault="00F804DE" w:rsidP="00DA12EB">
      <w:pPr>
        <w:pStyle w:val="Normlny1"/>
        <w:numPr>
          <w:ilvl w:val="0"/>
          <w:numId w:val="26"/>
        </w:numPr>
        <w:tabs>
          <w:tab w:val="clear" w:pos="720"/>
          <w:tab w:val="num" w:pos="900"/>
        </w:tabs>
        <w:spacing w:before="120" w:after="120"/>
        <w:ind w:left="0" w:firstLine="360"/>
        <w:jc w:val="both"/>
        <w:rPr>
          <w:rFonts w:ascii="Times New Roman" w:hAnsi="Times New Roman"/>
          <w:szCs w:val="24"/>
        </w:rPr>
      </w:pPr>
      <w:r w:rsidRPr="007B6823">
        <w:rPr>
          <w:rFonts w:ascii="Times New Roman" w:hAnsi="Times New Roman"/>
          <w:szCs w:val="24"/>
        </w:rPr>
        <w:t>počas dočasnej pracovnej neschopnosti zamestnanca výška náhrady príjmu je v</w:t>
      </w:r>
      <w:r w:rsidR="007B6823">
        <w:rPr>
          <w:rFonts w:ascii="Times New Roman" w:hAnsi="Times New Roman"/>
          <w:szCs w:val="24"/>
        </w:rPr>
        <w:t> </w:t>
      </w:r>
      <w:r w:rsidRPr="007B6823">
        <w:rPr>
          <w:rFonts w:ascii="Times New Roman" w:hAnsi="Times New Roman"/>
          <w:szCs w:val="24"/>
        </w:rPr>
        <w:t>období</w:t>
      </w:r>
      <w:r w:rsidR="007B6823">
        <w:rPr>
          <w:rFonts w:ascii="Times New Roman" w:hAnsi="Times New Roman"/>
          <w:szCs w:val="24"/>
        </w:rPr>
        <w:t>:</w:t>
      </w:r>
    </w:p>
    <w:p w14:paraId="0CD87B35" w14:textId="725A74FF" w:rsidR="00F804DE" w:rsidRPr="00BD01AC" w:rsidRDefault="00F804DE" w:rsidP="00A650A0">
      <w:pPr>
        <w:numPr>
          <w:ilvl w:val="0"/>
          <w:numId w:val="46"/>
        </w:numPr>
        <w:spacing w:before="120" w:after="120"/>
        <w:jc w:val="both"/>
      </w:pPr>
      <w:r w:rsidRPr="00BD01AC">
        <w:t xml:space="preserve">od prvého </w:t>
      </w:r>
      <w:r w:rsidR="00432E04" w:rsidRPr="00BD01AC">
        <w:t xml:space="preserve">do tretieho </w:t>
      </w:r>
      <w:r w:rsidRPr="00BD01AC">
        <w:t>dňa pracovnej neschopnosti</w:t>
      </w:r>
      <w:r w:rsidR="00290A1B">
        <w:t xml:space="preserve"> 5</w:t>
      </w:r>
      <w:r w:rsidR="00B110E6">
        <w:t>0</w:t>
      </w:r>
      <w:r w:rsidR="000440F8" w:rsidRPr="00BD01AC">
        <w:t xml:space="preserve"> </w:t>
      </w:r>
      <w:r w:rsidRPr="00BD01AC">
        <w:t>% denného vym</w:t>
      </w:r>
      <w:r w:rsidR="00F82378">
        <w:t>eriavacieho základu zamestnanca</w:t>
      </w:r>
    </w:p>
    <w:p w14:paraId="67FB48DD" w14:textId="77777777" w:rsidR="00F804DE" w:rsidRPr="00BD01AC" w:rsidRDefault="00F804DE" w:rsidP="00A650A0">
      <w:pPr>
        <w:numPr>
          <w:ilvl w:val="0"/>
          <w:numId w:val="46"/>
        </w:numPr>
        <w:spacing w:before="120" w:after="120"/>
        <w:jc w:val="both"/>
      </w:pPr>
      <w:r w:rsidRPr="00BD01AC">
        <w:t xml:space="preserve">od štvrtého dňa do desiateho dňa dočasnej pracovnej neschopnosti zamestnanca </w:t>
      </w:r>
      <w:r w:rsidR="00B110E6">
        <w:t>80</w:t>
      </w:r>
      <w:r w:rsidR="000440F8" w:rsidRPr="00BD01AC">
        <w:t xml:space="preserve"> </w:t>
      </w:r>
      <w:r w:rsidRPr="00BD01AC">
        <w:t>% denného vymeriavacieho základu (§ 8 z</w:t>
      </w:r>
      <w:r w:rsidR="009175C5" w:rsidRPr="00BD01AC">
        <w:t>á</w:t>
      </w:r>
      <w:r w:rsidRPr="00BD01AC">
        <w:t>k</w:t>
      </w:r>
      <w:r w:rsidR="009175C5" w:rsidRPr="00BD01AC">
        <w:t xml:space="preserve">ona </w:t>
      </w:r>
      <w:r w:rsidR="00F82378">
        <w:t>č.462/2003 Z. z.)</w:t>
      </w:r>
    </w:p>
    <w:p w14:paraId="2E27315C" w14:textId="1C239818" w:rsidR="00F804DE" w:rsidRDefault="00F804DE" w:rsidP="006D7C67">
      <w:pPr>
        <w:jc w:val="both"/>
      </w:pPr>
    </w:p>
    <w:p w14:paraId="1C8E8373" w14:textId="4F270EFE" w:rsidR="00247E22" w:rsidRDefault="00247E22" w:rsidP="006D7C67">
      <w:pPr>
        <w:jc w:val="both"/>
      </w:pPr>
    </w:p>
    <w:p w14:paraId="28770AFB" w14:textId="77777777" w:rsidR="00247E22" w:rsidRPr="00BD01AC" w:rsidRDefault="00247E22" w:rsidP="006D7C67">
      <w:pPr>
        <w:jc w:val="both"/>
      </w:pPr>
    </w:p>
    <w:p w14:paraId="309D5F8E" w14:textId="77777777" w:rsidR="00F804DE" w:rsidRPr="00BD01AC" w:rsidRDefault="00F804DE" w:rsidP="002A4D82">
      <w:pPr>
        <w:pStyle w:val="Normlny1"/>
        <w:spacing w:after="120"/>
        <w:jc w:val="center"/>
        <w:rPr>
          <w:rFonts w:ascii="Times New Roman" w:hAnsi="Times New Roman"/>
          <w:b/>
          <w:i/>
          <w:szCs w:val="24"/>
        </w:rPr>
      </w:pPr>
      <w:r w:rsidRPr="00BD01AC">
        <w:rPr>
          <w:rFonts w:ascii="Times New Roman" w:hAnsi="Times New Roman"/>
          <w:b/>
          <w:i/>
          <w:szCs w:val="24"/>
        </w:rPr>
        <w:t>Článok 2</w:t>
      </w:r>
      <w:r w:rsidR="00DD6F6F" w:rsidRPr="00BD01AC">
        <w:rPr>
          <w:rFonts w:ascii="Times New Roman" w:hAnsi="Times New Roman"/>
          <w:b/>
          <w:i/>
          <w:szCs w:val="24"/>
        </w:rPr>
        <w:t>3</w:t>
      </w:r>
    </w:p>
    <w:p w14:paraId="206788DB" w14:textId="77777777" w:rsidR="00F804DE" w:rsidRPr="00BD01AC" w:rsidRDefault="00BA187F" w:rsidP="002A4D82">
      <w:pPr>
        <w:pStyle w:val="Normlny1"/>
        <w:spacing w:after="120"/>
        <w:jc w:val="center"/>
        <w:rPr>
          <w:rFonts w:ascii="Times New Roman" w:hAnsi="Times New Roman"/>
          <w:b/>
          <w:i/>
          <w:szCs w:val="24"/>
        </w:rPr>
      </w:pPr>
      <w:r w:rsidRPr="00BD01AC">
        <w:rPr>
          <w:rFonts w:ascii="Times New Roman" w:hAnsi="Times New Roman"/>
          <w:b/>
          <w:i/>
          <w:szCs w:val="24"/>
        </w:rPr>
        <w:t>S</w:t>
      </w:r>
      <w:r w:rsidR="00F804DE" w:rsidRPr="00BD01AC">
        <w:rPr>
          <w:rFonts w:ascii="Times New Roman" w:hAnsi="Times New Roman"/>
          <w:b/>
          <w:i/>
          <w:szCs w:val="24"/>
        </w:rPr>
        <w:t>tarostlivosť o  zamestnancov</w:t>
      </w:r>
    </w:p>
    <w:p w14:paraId="3EF9EADD" w14:textId="77777777" w:rsidR="00F804DE" w:rsidRPr="00BD01AC" w:rsidRDefault="00F804DE" w:rsidP="006D7C67">
      <w:pPr>
        <w:jc w:val="both"/>
      </w:pPr>
    </w:p>
    <w:p w14:paraId="14B3E7B2" w14:textId="77777777" w:rsidR="004A7FC6" w:rsidRPr="00BD01AC" w:rsidRDefault="004A7FC6" w:rsidP="00DA12EB">
      <w:pPr>
        <w:pStyle w:val="Normlny1"/>
        <w:numPr>
          <w:ilvl w:val="0"/>
          <w:numId w:val="29"/>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Zamestnávateľ umožní zamestnancom v mimopracovnom čase v záujme starostlivosti o zamestnancov bezplatné využívanie telovýchovného komplexu v dohodnutých termínoch za týchto podmienok:</w:t>
      </w:r>
    </w:p>
    <w:p w14:paraId="54CC4F1C" w14:textId="77777777" w:rsidR="004A7FC6" w:rsidRPr="00BD01AC" w:rsidRDefault="004A7FC6" w:rsidP="00A650A0">
      <w:pPr>
        <w:pStyle w:val="Normlny1"/>
        <w:numPr>
          <w:ilvl w:val="0"/>
          <w:numId w:val="52"/>
        </w:numPr>
        <w:jc w:val="both"/>
        <w:rPr>
          <w:rFonts w:ascii="Times New Roman" w:hAnsi="Times New Roman"/>
          <w:szCs w:val="24"/>
        </w:rPr>
      </w:pPr>
      <w:r w:rsidRPr="00BD01AC">
        <w:rPr>
          <w:rFonts w:ascii="Times New Roman" w:hAnsi="Times New Roman"/>
          <w:szCs w:val="24"/>
        </w:rPr>
        <w:t xml:space="preserve">bude prítomný pracovník školy zodpovedný za prevádzku </w:t>
      </w:r>
      <w:r w:rsidR="00F82378">
        <w:rPr>
          <w:rFonts w:ascii="Times New Roman" w:hAnsi="Times New Roman"/>
          <w:szCs w:val="24"/>
        </w:rPr>
        <w:t>zariadenia v mimopracovnom čase</w:t>
      </w:r>
    </w:p>
    <w:p w14:paraId="3D03CEE5" w14:textId="77777777" w:rsidR="004A7FC6" w:rsidRPr="00BD01AC" w:rsidRDefault="004A7FC6" w:rsidP="00A650A0">
      <w:pPr>
        <w:pStyle w:val="Normlny1"/>
        <w:numPr>
          <w:ilvl w:val="0"/>
          <w:numId w:val="52"/>
        </w:numPr>
        <w:jc w:val="both"/>
        <w:rPr>
          <w:rFonts w:ascii="Times New Roman" w:hAnsi="Times New Roman"/>
          <w:szCs w:val="24"/>
        </w:rPr>
      </w:pPr>
      <w:r w:rsidRPr="00BD01AC">
        <w:rPr>
          <w:rFonts w:ascii="Times New Roman" w:hAnsi="Times New Roman"/>
          <w:szCs w:val="24"/>
        </w:rPr>
        <w:t>nebude prekročená povolená kap</w:t>
      </w:r>
      <w:r w:rsidR="00F82378">
        <w:rPr>
          <w:rFonts w:ascii="Times New Roman" w:hAnsi="Times New Roman"/>
          <w:szCs w:val="24"/>
        </w:rPr>
        <w:t>acita telovýchovného zariadenia</w:t>
      </w:r>
    </w:p>
    <w:p w14:paraId="56250C58" w14:textId="77777777" w:rsidR="004A7FC6" w:rsidRPr="00BD01AC" w:rsidRDefault="004A7FC6" w:rsidP="00A650A0">
      <w:pPr>
        <w:pStyle w:val="Normlny1"/>
        <w:numPr>
          <w:ilvl w:val="0"/>
          <w:numId w:val="52"/>
        </w:numPr>
        <w:jc w:val="both"/>
        <w:rPr>
          <w:rFonts w:ascii="Times New Roman" w:hAnsi="Times New Roman"/>
          <w:szCs w:val="24"/>
        </w:rPr>
      </w:pPr>
      <w:r w:rsidRPr="00BD01AC">
        <w:rPr>
          <w:rFonts w:ascii="Times New Roman" w:hAnsi="Times New Roman"/>
          <w:szCs w:val="24"/>
        </w:rPr>
        <w:lastRenderedPageBreak/>
        <w:t>budú dodržané predpisy pre prevádzku</w:t>
      </w:r>
      <w:r w:rsidR="00F82378">
        <w:rPr>
          <w:rFonts w:ascii="Times New Roman" w:hAnsi="Times New Roman"/>
          <w:szCs w:val="24"/>
        </w:rPr>
        <w:t xml:space="preserve"> zariadenia a zásady BOZP a PPO</w:t>
      </w:r>
    </w:p>
    <w:p w14:paraId="66576E0C" w14:textId="77777777" w:rsidR="004A7FC6" w:rsidRPr="00BD01AC" w:rsidRDefault="004A7FC6" w:rsidP="00A650A0">
      <w:pPr>
        <w:pStyle w:val="Normlny1"/>
        <w:numPr>
          <w:ilvl w:val="0"/>
          <w:numId w:val="52"/>
        </w:numPr>
        <w:jc w:val="both"/>
        <w:rPr>
          <w:rFonts w:ascii="Times New Roman" w:hAnsi="Times New Roman"/>
          <w:szCs w:val="24"/>
        </w:rPr>
      </w:pPr>
      <w:r w:rsidRPr="00BD01AC">
        <w:rPr>
          <w:rFonts w:ascii="Times New Roman" w:hAnsi="Times New Roman"/>
          <w:szCs w:val="24"/>
        </w:rPr>
        <w:t>ak si zamestnanec prizval hostí, bude sa zdržiavať v zariade</w:t>
      </w:r>
      <w:r w:rsidR="00F82378">
        <w:rPr>
          <w:rFonts w:ascii="Times New Roman" w:hAnsi="Times New Roman"/>
          <w:szCs w:val="24"/>
        </w:rPr>
        <w:t>ní po celú dobu ich prítomnosti</w:t>
      </w:r>
    </w:p>
    <w:p w14:paraId="4325B9A5" w14:textId="77777777" w:rsidR="004A7FC6" w:rsidRPr="00BD01AC" w:rsidRDefault="004A7FC6" w:rsidP="00DA12EB">
      <w:pPr>
        <w:pStyle w:val="Normlny1"/>
        <w:numPr>
          <w:ilvl w:val="0"/>
          <w:numId w:val="29"/>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Organizácia umožní zamestnancom školy na základe písomnej požiadavky a</w:t>
      </w:r>
      <w:r w:rsidR="003B386F">
        <w:rPr>
          <w:rFonts w:ascii="Times New Roman" w:hAnsi="Times New Roman"/>
          <w:szCs w:val="24"/>
        </w:rPr>
        <w:t> </w:t>
      </w:r>
      <w:r w:rsidRPr="00BD01AC">
        <w:rPr>
          <w:rFonts w:ascii="Times New Roman" w:hAnsi="Times New Roman"/>
          <w:szCs w:val="24"/>
        </w:rPr>
        <w:t>so</w:t>
      </w:r>
      <w:r w:rsidR="003B386F">
        <w:rPr>
          <w:rFonts w:ascii="Times New Roman" w:hAnsi="Times New Roman"/>
          <w:szCs w:val="24"/>
        </w:rPr>
        <w:t> </w:t>
      </w:r>
      <w:r w:rsidRPr="00BD01AC">
        <w:rPr>
          <w:rFonts w:ascii="Times New Roman" w:hAnsi="Times New Roman"/>
          <w:szCs w:val="24"/>
        </w:rPr>
        <w:t>súhlasom riaditeľa, výhradne pre osobnú potrebu a nie za účelom zisku, používať školské priestory, zariadenia a mechanizmy:</w:t>
      </w:r>
    </w:p>
    <w:p w14:paraId="194FCF60" w14:textId="77777777" w:rsidR="004A7FC6" w:rsidRPr="00BD01AC" w:rsidRDefault="004A7FC6" w:rsidP="00A650A0">
      <w:pPr>
        <w:pStyle w:val="Normlny1"/>
        <w:numPr>
          <w:ilvl w:val="0"/>
          <w:numId w:val="53"/>
        </w:numPr>
        <w:jc w:val="both"/>
        <w:rPr>
          <w:rFonts w:ascii="Times New Roman" w:hAnsi="Times New Roman"/>
          <w:szCs w:val="24"/>
        </w:rPr>
      </w:pPr>
      <w:r w:rsidRPr="00BD01AC">
        <w:rPr>
          <w:rFonts w:ascii="Times New Roman" w:hAnsi="Times New Roman"/>
          <w:szCs w:val="24"/>
        </w:rPr>
        <w:t>strojové vybavenie organizácie na vykonanie prác menšieho rozsahu, súvisiace s údržbou majetku v osobnom vlastníctve. Podmienkou je kvalifikačný predpoklad pre</w:t>
      </w:r>
      <w:r w:rsidR="003B386F">
        <w:rPr>
          <w:rFonts w:ascii="Times New Roman" w:hAnsi="Times New Roman"/>
          <w:szCs w:val="24"/>
        </w:rPr>
        <w:t> </w:t>
      </w:r>
      <w:r w:rsidRPr="00BD01AC">
        <w:rPr>
          <w:rFonts w:ascii="Times New Roman" w:hAnsi="Times New Roman"/>
          <w:szCs w:val="24"/>
        </w:rPr>
        <w:t>danú prácu a absol</w:t>
      </w:r>
      <w:r w:rsidR="00F82378">
        <w:rPr>
          <w:rFonts w:ascii="Times New Roman" w:hAnsi="Times New Roman"/>
          <w:szCs w:val="24"/>
        </w:rPr>
        <w:t>vovanie vstupného školenia BOZP</w:t>
      </w:r>
    </w:p>
    <w:p w14:paraId="25D366F3" w14:textId="77777777" w:rsidR="004A7FC6" w:rsidRPr="00BD01AC" w:rsidRDefault="004A7FC6" w:rsidP="00A650A0">
      <w:pPr>
        <w:pStyle w:val="Normlny1"/>
        <w:numPr>
          <w:ilvl w:val="0"/>
          <w:numId w:val="53"/>
        </w:numPr>
        <w:jc w:val="both"/>
        <w:rPr>
          <w:rFonts w:ascii="Times New Roman" w:hAnsi="Times New Roman"/>
          <w:szCs w:val="24"/>
        </w:rPr>
      </w:pPr>
      <w:r w:rsidRPr="00BD01AC">
        <w:rPr>
          <w:rFonts w:ascii="Times New Roman" w:hAnsi="Times New Roman"/>
          <w:szCs w:val="24"/>
        </w:rPr>
        <w:t xml:space="preserve">náradie a nástroje inventáru školy </w:t>
      </w:r>
      <w:r w:rsidR="00F82378">
        <w:rPr>
          <w:rFonts w:ascii="Times New Roman" w:hAnsi="Times New Roman"/>
          <w:szCs w:val="24"/>
        </w:rPr>
        <w:t>na bezprostredne nevyhnutný čas</w:t>
      </w:r>
    </w:p>
    <w:p w14:paraId="3A214049" w14:textId="77777777" w:rsidR="004A7FC6" w:rsidRPr="00BD01AC" w:rsidRDefault="004A7FC6" w:rsidP="00A650A0">
      <w:pPr>
        <w:pStyle w:val="Normlny1"/>
        <w:numPr>
          <w:ilvl w:val="0"/>
          <w:numId w:val="53"/>
        </w:numPr>
        <w:jc w:val="both"/>
        <w:rPr>
          <w:rFonts w:ascii="Times New Roman" w:hAnsi="Times New Roman"/>
          <w:szCs w:val="24"/>
        </w:rPr>
      </w:pPr>
      <w:r w:rsidRPr="00BD01AC">
        <w:rPr>
          <w:rFonts w:ascii="Times New Roman" w:hAnsi="Times New Roman"/>
          <w:szCs w:val="24"/>
        </w:rPr>
        <w:t>priestory na dočasné uskladnenie materiálu v </w:t>
      </w:r>
      <w:r w:rsidR="00F82378">
        <w:rPr>
          <w:rFonts w:ascii="Times New Roman" w:hAnsi="Times New Roman"/>
          <w:szCs w:val="24"/>
        </w:rPr>
        <w:t>súkromnom vlastníctve za úhradu</w:t>
      </w:r>
    </w:p>
    <w:p w14:paraId="28ABF95A" w14:textId="77777777" w:rsidR="004A7FC6" w:rsidRPr="00BD01AC" w:rsidRDefault="004A7FC6" w:rsidP="00A650A0">
      <w:pPr>
        <w:pStyle w:val="Normlny1"/>
        <w:numPr>
          <w:ilvl w:val="0"/>
          <w:numId w:val="53"/>
        </w:numPr>
        <w:jc w:val="both"/>
        <w:rPr>
          <w:rFonts w:ascii="Times New Roman" w:hAnsi="Times New Roman"/>
          <w:szCs w:val="24"/>
        </w:rPr>
      </w:pPr>
      <w:r w:rsidRPr="00BD01AC">
        <w:rPr>
          <w:rFonts w:ascii="Times New Roman" w:hAnsi="Times New Roman"/>
          <w:szCs w:val="24"/>
        </w:rPr>
        <w:t>priestory a zariadenia na účely rodinných osl</w:t>
      </w:r>
      <w:r w:rsidR="00F82378">
        <w:rPr>
          <w:rFonts w:ascii="Times New Roman" w:hAnsi="Times New Roman"/>
          <w:szCs w:val="24"/>
        </w:rPr>
        <w:t>áv za úhradu režijných nákladov</w:t>
      </w:r>
    </w:p>
    <w:p w14:paraId="6889BA73" w14:textId="77777777" w:rsidR="004A7FC6" w:rsidRPr="00BD01AC" w:rsidRDefault="004A7FC6" w:rsidP="00DA12EB">
      <w:pPr>
        <w:pStyle w:val="Normlny1"/>
        <w:numPr>
          <w:ilvl w:val="0"/>
          <w:numId w:val="29"/>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Organizácia umožní zamestnancom školy a ich rodinným príslušníkom na základe písomnej požiadavky a so súhlasom riaditeľa, bezplatne používať vybavenie učební (audiovizuálnu techniku, výpočtovú techniku a pod.) za účelom ich ďalšieho vzdelávania sa.</w:t>
      </w:r>
    </w:p>
    <w:p w14:paraId="06C2B5EE" w14:textId="016952BA" w:rsidR="00F804DE" w:rsidRDefault="00F804DE" w:rsidP="006D7C67">
      <w:pPr>
        <w:jc w:val="both"/>
      </w:pPr>
    </w:p>
    <w:p w14:paraId="409764EA" w14:textId="014A50DB" w:rsidR="00247E22" w:rsidRDefault="00247E22" w:rsidP="006D7C67">
      <w:pPr>
        <w:jc w:val="both"/>
      </w:pPr>
    </w:p>
    <w:p w14:paraId="1B0CA140" w14:textId="77777777" w:rsidR="00247E22" w:rsidRPr="00BD01AC" w:rsidRDefault="00247E22" w:rsidP="006D7C67">
      <w:pPr>
        <w:jc w:val="both"/>
      </w:pPr>
    </w:p>
    <w:p w14:paraId="76CA315E" w14:textId="77777777" w:rsidR="00F804DE" w:rsidRPr="009C6F82" w:rsidRDefault="00F804DE" w:rsidP="002A4D82">
      <w:pPr>
        <w:pStyle w:val="Normlny1"/>
        <w:spacing w:after="120"/>
        <w:jc w:val="center"/>
        <w:rPr>
          <w:rFonts w:ascii="Times New Roman" w:hAnsi="Times New Roman"/>
          <w:b/>
          <w:i/>
          <w:szCs w:val="24"/>
        </w:rPr>
      </w:pPr>
      <w:r w:rsidRPr="009C6F82">
        <w:rPr>
          <w:rFonts w:ascii="Times New Roman" w:hAnsi="Times New Roman"/>
          <w:b/>
          <w:i/>
          <w:szCs w:val="24"/>
        </w:rPr>
        <w:t>Článok 2</w:t>
      </w:r>
      <w:r w:rsidR="00DD6F6F" w:rsidRPr="009C6F82">
        <w:rPr>
          <w:rFonts w:ascii="Times New Roman" w:hAnsi="Times New Roman"/>
          <w:b/>
          <w:i/>
          <w:szCs w:val="24"/>
        </w:rPr>
        <w:t>4</w:t>
      </w:r>
    </w:p>
    <w:p w14:paraId="45D4CF0C" w14:textId="77777777" w:rsidR="00F804DE" w:rsidRPr="00BD01AC" w:rsidRDefault="00F804DE" w:rsidP="002A4D82">
      <w:pPr>
        <w:pStyle w:val="Normlny1"/>
        <w:spacing w:after="120"/>
        <w:jc w:val="center"/>
        <w:rPr>
          <w:rFonts w:ascii="Times New Roman" w:hAnsi="Times New Roman"/>
          <w:b/>
          <w:i/>
          <w:szCs w:val="24"/>
        </w:rPr>
      </w:pPr>
      <w:r w:rsidRPr="009C6F82">
        <w:rPr>
          <w:rFonts w:ascii="Times New Roman" w:hAnsi="Times New Roman"/>
          <w:b/>
          <w:i/>
          <w:szCs w:val="24"/>
        </w:rPr>
        <w:t>Stravovanie</w:t>
      </w:r>
    </w:p>
    <w:p w14:paraId="1017C86B" w14:textId="77777777" w:rsidR="00F804DE" w:rsidRPr="00BD01AC" w:rsidRDefault="00F804DE" w:rsidP="006D7C67">
      <w:pPr>
        <w:jc w:val="both"/>
      </w:pPr>
    </w:p>
    <w:p w14:paraId="7B70682A" w14:textId="77777777" w:rsidR="003B386F" w:rsidRPr="003B386F" w:rsidRDefault="00F804DE" w:rsidP="00DA12EB">
      <w:pPr>
        <w:pStyle w:val="Normlny1"/>
        <w:numPr>
          <w:ilvl w:val="0"/>
          <w:numId w:val="30"/>
        </w:numPr>
        <w:tabs>
          <w:tab w:val="num" w:pos="900"/>
        </w:tabs>
        <w:spacing w:before="120" w:after="120"/>
        <w:ind w:left="0" w:firstLine="360"/>
        <w:jc w:val="both"/>
        <w:rPr>
          <w:rFonts w:ascii="Times New Roman" w:hAnsi="Times New Roman"/>
          <w:szCs w:val="24"/>
        </w:rPr>
      </w:pPr>
      <w:r w:rsidRPr="00BD01AC">
        <w:rPr>
          <w:rFonts w:ascii="Times New Roman" w:hAnsi="Times New Roman"/>
          <w:szCs w:val="24"/>
        </w:rPr>
        <w:t>Zamestnávateľ sa zaväzuje v zmysle § 152 ZP zabezpečovať zamestnancom vo</w:t>
      </w:r>
      <w:r w:rsidR="003B386F">
        <w:rPr>
          <w:rFonts w:ascii="Times New Roman" w:hAnsi="Times New Roman"/>
          <w:szCs w:val="24"/>
        </w:rPr>
        <w:t> </w:t>
      </w:r>
      <w:r w:rsidRPr="00BD01AC">
        <w:rPr>
          <w:rFonts w:ascii="Times New Roman" w:hAnsi="Times New Roman"/>
          <w:szCs w:val="24"/>
        </w:rPr>
        <w:t>všetkých pracovných zmenách stravovanie zodpovedajúce zásadám správnej výživy priamo na pracoviskách alebo v ich blízkosti</w:t>
      </w:r>
      <w:r w:rsidR="003B386F">
        <w:rPr>
          <w:rFonts w:ascii="Times New Roman" w:hAnsi="Times New Roman"/>
          <w:szCs w:val="24"/>
        </w:rPr>
        <w:t xml:space="preserve">. </w:t>
      </w:r>
      <w:r w:rsidR="003B386F" w:rsidRPr="003B386F">
        <w:rPr>
          <w:rFonts w:ascii="Times New Roman" w:hAnsi="Times New Roman"/>
          <w:szCs w:val="24"/>
        </w:rPr>
        <w:t>Túto povinnosť nemá voči zamestnancom vyslaným na pracovnú cestu, s výnimkou zamestnancov vyslaných na pracovnú cestu, ktorí na svojom pravidelnom pracovisku odpracovali viac ako štyri hodiny.</w:t>
      </w:r>
    </w:p>
    <w:p w14:paraId="22591569" w14:textId="77777777" w:rsidR="000C734C" w:rsidRPr="00BD01AC" w:rsidRDefault="00F804DE" w:rsidP="00DA12EB">
      <w:pPr>
        <w:pStyle w:val="Normlny1"/>
        <w:numPr>
          <w:ilvl w:val="0"/>
          <w:numId w:val="30"/>
        </w:numPr>
        <w:tabs>
          <w:tab w:val="num" w:pos="900"/>
        </w:tabs>
        <w:spacing w:before="120" w:after="120"/>
        <w:ind w:left="0" w:firstLine="360"/>
        <w:jc w:val="both"/>
        <w:rPr>
          <w:rFonts w:ascii="Times New Roman" w:hAnsi="Times New Roman"/>
          <w:szCs w:val="24"/>
        </w:rPr>
      </w:pPr>
      <w:r w:rsidRPr="00BD01AC">
        <w:rPr>
          <w:rFonts w:ascii="Times New Roman" w:hAnsi="Times New Roman"/>
          <w:szCs w:val="24"/>
        </w:rPr>
        <w:t>Zamestnávateľ bude zabezpečovať stravovanie podaním jedného teplého hlavného jedla, vrátane vhodného nápoja v priebehu pracovnej zmeny vo vlastnom zariadení</w:t>
      </w:r>
      <w:r w:rsidR="000C734C" w:rsidRPr="00BD01AC">
        <w:rPr>
          <w:rFonts w:ascii="Times New Roman" w:hAnsi="Times New Roman"/>
          <w:szCs w:val="24"/>
        </w:rPr>
        <w:t>, v prípade prerušenej prevádzky v stravovacom zariadení dodávateľským spôsobom</w:t>
      </w:r>
      <w:r w:rsidR="00DD2D7B" w:rsidRPr="00BD01AC">
        <w:rPr>
          <w:rFonts w:ascii="Times New Roman" w:hAnsi="Times New Roman"/>
          <w:szCs w:val="24"/>
        </w:rPr>
        <w:t>.</w:t>
      </w:r>
    </w:p>
    <w:p w14:paraId="4E972440" w14:textId="77777777" w:rsidR="00D50728" w:rsidRPr="00BD01AC" w:rsidRDefault="00D50728" w:rsidP="00DA12EB">
      <w:pPr>
        <w:pStyle w:val="Normlny1"/>
        <w:numPr>
          <w:ilvl w:val="0"/>
          <w:numId w:val="30"/>
        </w:numPr>
        <w:tabs>
          <w:tab w:val="num" w:pos="900"/>
        </w:tabs>
        <w:spacing w:before="120" w:after="120"/>
        <w:ind w:left="0" w:firstLine="360"/>
        <w:jc w:val="both"/>
        <w:rPr>
          <w:rFonts w:ascii="Times New Roman" w:hAnsi="Times New Roman"/>
          <w:szCs w:val="24"/>
        </w:rPr>
      </w:pPr>
      <w:r w:rsidRPr="00BD01AC">
        <w:rPr>
          <w:rFonts w:ascii="Times New Roman" w:hAnsi="Times New Roman"/>
          <w:szCs w:val="24"/>
        </w:rPr>
        <w:t>V prípade prerušenej prevádzky v stravovacom zariadení, ak nebude možné zabezpečiť stavovanie zamestnancov dodávateľským spôsobom, poskytne zamestnávateľ stravovanie formou stravných lístkov vo výške stravného ako pri pracovnej ceste ( 5 – 12 hodín ).</w:t>
      </w:r>
    </w:p>
    <w:p w14:paraId="1756938E" w14:textId="77777777" w:rsidR="00655B43" w:rsidRPr="00BD01AC" w:rsidRDefault="00F804DE" w:rsidP="00DA12EB">
      <w:pPr>
        <w:pStyle w:val="Normlny1"/>
        <w:numPr>
          <w:ilvl w:val="0"/>
          <w:numId w:val="30"/>
        </w:numPr>
        <w:tabs>
          <w:tab w:val="num" w:pos="900"/>
        </w:tabs>
        <w:spacing w:before="120" w:after="120"/>
        <w:ind w:left="0" w:firstLine="360"/>
        <w:jc w:val="both"/>
        <w:rPr>
          <w:rFonts w:ascii="Times New Roman" w:hAnsi="Times New Roman"/>
          <w:szCs w:val="24"/>
        </w:rPr>
      </w:pPr>
      <w:r w:rsidRPr="00BD01AC">
        <w:rPr>
          <w:rFonts w:ascii="Times New Roman" w:hAnsi="Times New Roman"/>
          <w:szCs w:val="24"/>
        </w:rPr>
        <w:t>Zamestnávateľ prispieva na stravovanie z rozpočtu zamestnávateľa sum</w:t>
      </w:r>
      <w:r w:rsidR="004A7FC6" w:rsidRPr="00BD01AC">
        <w:rPr>
          <w:rFonts w:ascii="Times New Roman" w:hAnsi="Times New Roman"/>
          <w:szCs w:val="24"/>
        </w:rPr>
        <w:t>o</w:t>
      </w:r>
      <w:r w:rsidRPr="00BD01AC">
        <w:rPr>
          <w:rFonts w:ascii="Times New Roman" w:hAnsi="Times New Roman"/>
          <w:szCs w:val="24"/>
        </w:rPr>
        <w:t xml:space="preserve">u vo výške </w:t>
      </w:r>
      <w:r w:rsidR="00513E14">
        <w:rPr>
          <w:rFonts w:ascii="Times New Roman" w:hAnsi="Times New Roman"/>
          <w:szCs w:val="24"/>
        </w:rPr>
        <w:t xml:space="preserve">minimálne </w:t>
      </w:r>
      <w:r w:rsidRPr="00BD01AC">
        <w:rPr>
          <w:rFonts w:ascii="Times New Roman" w:hAnsi="Times New Roman"/>
          <w:szCs w:val="24"/>
        </w:rPr>
        <w:t>55 % ceny jedla</w:t>
      </w:r>
    </w:p>
    <w:p w14:paraId="6F675C11" w14:textId="77777777" w:rsidR="00F804DE" w:rsidRPr="00BD01AC" w:rsidRDefault="00655B43" w:rsidP="00DA12EB">
      <w:pPr>
        <w:pStyle w:val="Normlny1"/>
        <w:numPr>
          <w:ilvl w:val="0"/>
          <w:numId w:val="30"/>
        </w:numPr>
        <w:tabs>
          <w:tab w:val="num" w:pos="900"/>
        </w:tabs>
        <w:spacing w:before="120" w:after="120"/>
        <w:ind w:left="0" w:firstLine="360"/>
        <w:jc w:val="both"/>
        <w:rPr>
          <w:rFonts w:ascii="Times New Roman" w:hAnsi="Times New Roman"/>
          <w:szCs w:val="24"/>
        </w:rPr>
      </w:pPr>
      <w:r w:rsidRPr="00BD01AC">
        <w:rPr>
          <w:rFonts w:ascii="Times New Roman" w:hAnsi="Times New Roman"/>
          <w:szCs w:val="24"/>
        </w:rPr>
        <w:t>P</w:t>
      </w:r>
      <w:r w:rsidR="00F804DE" w:rsidRPr="00BD01AC">
        <w:rPr>
          <w:rFonts w:ascii="Times New Roman" w:hAnsi="Times New Roman"/>
          <w:szCs w:val="24"/>
        </w:rPr>
        <w:t xml:space="preserve">ri pracovnej ceste </w:t>
      </w:r>
      <w:r w:rsidRPr="00BD01AC">
        <w:rPr>
          <w:rFonts w:ascii="Times New Roman" w:hAnsi="Times New Roman"/>
          <w:szCs w:val="24"/>
        </w:rPr>
        <w:t xml:space="preserve">zamestnávateľ postupuje pri preplácaní stravného </w:t>
      </w:r>
      <w:r w:rsidR="00F804DE" w:rsidRPr="00BD01AC">
        <w:rPr>
          <w:rFonts w:ascii="Times New Roman" w:hAnsi="Times New Roman"/>
          <w:szCs w:val="24"/>
        </w:rPr>
        <w:t>podľa zákona o cestovných náhradách č. 283/2002 Z.z. v znení neskorších predpisov.</w:t>
      </w:r>
    </w:p>
    <w:p w14:paraId="6B43DBD4" w14:textId="77777777" w:rsidR="00F804DE" w:rsidRPr="00BD01AC" w:rsidRDefault="00F804DE" w:rsidP="00DA12EB">
      <w:pPr>
        <w:pStyle w:val="Normlny1"/>
        <w:numPr>
          <w:ilvl w:val="0"/>
          <w:numId w:val="30"/>
        </w:numPr>
        <w:tabs>
          <w:tab w:val="num" w:pos="900"/>
        </w:tabs>
        <w:spacing w:before="120" w:after="120"/>
        <w:ind w:left="0" w:firstLine="360"/>
        <w:jc w:val="both"/>
        <w:rPr>
          <w:rFonts w:ascii="Times New Roman" w:hAnsi="Times New Roman"/>
          <w:szCs w:val="24"/>
        </w:rPr>
      </w:pPr>
      <w:r w:rsidRPr="00BD01AC">
        <w:rPr>
          <w:rFonts w:ascii="Times New Roman" w:hAnsi="Times New Roman"/>
          <w:szCs w:val="24"/>
        </w:rPr>
        <w:t>Zamestnávateľ umožní vo svojich zariadeniach stravovanie aj iným osobám nasledovne:</w:t>
      </w:r>
    </w:p>
    <w:p w14:paraId="25554456" w14:textId="77777777" w:rsidR="006E3A70" w:rsidRPr="00BD01AC" w:rsidRDefault="00F804DE" w:rsidP="00A650A0">
      <w:pPr>
        <w:pStyle w:val="Normlny1"/>
        <w:numPr>
          <w:ilvl w:val="0"/>
          <w:numId w:val="54"/>
        </w:numPr>
        <w:jc w:val="both"/>
        <w:rPr>
          <w:rFonts w:ascii="Times New Roman" w:hAnsi="Times New Roman"/>
          <w:szCs w:val="24"/>
        </w:rPr>
      </w:pPr>
      <w:r w:rsidRPr="00BD01AC">
        <w:rPr>
          <w:rFonts w:ascii="Times New Roman" w:hAnsi="Times New Roman"/>
          <w:szCs w:val="24"/>
        </w:rPr>
        <w:t>žiaci, študenti a zamestnanci škôl a školských zariadení iného zriaďovateľa, počas športových súťaží a iných akcií na škol</w:t>
      </w:r>
      <w:r w:rsidR="00E80BD2" w:rsidRPr="00BD01AC">
        <w:rPr>
          <w:rFonts w:ascii="Times New Roman" w:hAnsi="Times New Roman"/>
          <w:szCs w:val="24"/>
        </w:rPr>
        <w:t>e</w:t>
      </w:r>
      <w:r w:rsidRPr="00BD01AC">
        <w:rPr>
          <w:rFonts w:ascii="Times New Roman" w:hAnsi="Times New Roman"/>
          <w:szCs w:val="24"/>
        </w:rPr>
        <w:t xml:space="preserve"> – za cenu, ktorá sa skladá z platby stravníka pre príslušnú vekovú kategóriu a </w:t>
      </w:r>
      <w:r w:rsidR="00F82378">
        <w:rPr>
          <w:rFonts w:ascii="Times New Roman" w:hAnsi="Times New Roman"/>
          <w:szCs w:val="24"/>
        </w:rPr>
        <w:t>režijných nákladov</w:t>
      </w:r>
    </w:p>
    <w:p w14:paraId="532B5582" w14:textId="77777777" w:rsidR="00F804DE" w:rsidRPr="00BD01AC" w:rsidRDefault="009850DC" w:rsidP="00A650A0">
      <w:pPr>
        <w:pStyle w:val="Normlny1"/>
        <w:numPr>
          <w:ilvl w:val="0"/>
          <w:numId w:val="54"/>
        </w:numPr>
        <w:jc w:val="both"/>
        <w:rPr>
          <w:rFonts w:ascii="Times New Roman" w:hAnsi="Times New Roman"/>
          <w:szCs w:val="24"/>
        </w:rPr>
      </w:pPr>
      <w:r>
        <w:rPr>
          <w:rFonts w:ascii="Times New Roman" w:hAnsi="Times New Roman"/>
          <w:szCs w:val="24"/>
        </w:rPr>
        <w:t>ostat</w:t>
      </w:r>
      <w:r w:rsidR="00F804DE" w:rsidRPr="00BD01AC">
        <w:rPr>
          <w:rFonts w:ascii="Times New Roman" w:hAnsi="Times New Roman"/>
          <w:szCs w:val="24"/>
        </w:rPr>
        <w:t>né osoby</w:t>
      </w:r>
      <w:r w:rsidR="00E80BD2" w:rsidRPr="00BD01AC">
        <w:rPr>
          <w:rFonts w:ascii="Times New Roman" w:hAnsi="Times New Roman"/>
          <w:szCs w:val="24"/>
        </w:rPr>
        <w:t xml:space="preserve"> </w:t>
      </w:r>
      <w:r w:rsidR="00F804DE" w:rsidRPr="00BD01AC">
        <w:rPr>
          <w:rFonts w:ascii="Times New Roman" w:hAnsi="Times New Roman"/>
          <w:szCs w:val="24"/>
        </w:rPr>
        <w:t>– za cen</w:t>
      </w:r>
      <w:r w:rsidR="006E3A70" w:rsidRPr="00BD01AC">
        <w:rPr>
          <w:rFonts w:ascii="Times New Roman" w:hAnsi="Times New Roman"/>
          <w:szCs w:val="24"/>
        </w:rPr>
        <w:t xml:space="preserve">u </w:t>
      </w:r>
      <w:r w:rsidR="00F804DE" w:rsidRPr="00BD01AC">
        <w:rPr>
          <w:rFonts w:ascii="Times New Roman" w:hAnsi="Times New Roman"/>
          <w:szCs w:val="24"/>
        </w:rPr>
        <w:t>stravn</w:t>
      </w:r>
      <w:r w:rsidR="006E3A70" w:rsidRPr="00BD01AC">
        <w:rPr>
          <w:rFonts w:ascii="Times New Roman" w:hAnsi="Times New Roman"/>
          <w:szCs w:val="24"/>
        </w:rPr>
        <w:t>ej jednotky a režijných nákladov</w:t>
      </w:r>
    </w:p>
    <w:p w14:paraId="407C33E5" w14:textId="77777777" w:rsidR="00595A3E" w:rsidRDefault="00595A3E" w:rsidP="006D7C67">
      <w:pPr>
        <w:jc w:val="both"/>
      </w:pPr>
    </w:p>
    <w:p w14:paraId="77DF9F98" w14:textId="77777777" w:rsidR="003F579A" w:rsidRDefault="003F579A" w:rsidP="006D7C67">
      <w:pPr>
        <w:jc w:val="both"/>
      </w:pPr>
    </w:p>
    <w:p w14:paraId="58FA8E64" w14:textId="77777777" w:rsidR="003F579A" w:rsidRPr="00BD01AC" w:rsidRDefault="003F579A" w:rsidP="006D7C67">
      <w:pPr>
        <w:jc w:val="both"/>
      </w:pPr>
    </w:p>
    <w:p w14:paraId="1F357C0E" w14:textId="77777777" w:rsidR="00F804DE" w:rsidRPr="00BD01AC" w:rsidRDefault="00F804DE" w:rsidP="002A4D82">
      <w:pPr>
        <w:pStyle w:val="Normlny1"/>
        <w:spacing w:after="120"/>
        <w:jc w:val="center"/>
        <w:rPr>
          <w:rFonts w:ascii="Times New Roman" w:hAnsi="Times New Roman"/>
          <w:b/>
          <w:i/>
          <w:szCs w:val="24"/>
        </w:rPr>
      </w:pPr>
      <w:r w:rsidRPr="00BD01AC">
        <w:rPr>
          <w:rFonts w:ascii="Times New Roman" w:hAnsi="Times New Roman"/>
          <w:b/>
          <w:i/>
          <w:szCs w:val="24"/>
        </w:rPr>
        <w:lastRenderedPageBreak/>
        <w:t>Článok 2</w:t>
      </w:r>
      <w:r w:rsidR="00A054C4" w:rsidRPr="00BD01AC">
        <w:rPr>
          <w:rFonts w:ascii="Times New Roman" w:hAnsi="Times New Roman"/>
          <w:b/>
          <w:i/>
          <w:szCs w:val="24"/>
        </w:rPr>
        <w:t>5</w:t>
      </w:r>
    </w:p>
    <w:p w14:paraId="61E4E3E0" w14:textId="77777777" w:rsidR="00F804DE" w:rsidRPr="00BD01AC" w:rsidRDefault="00F804DE" w:rsidP="002A4D82">
      <w:pPr>
        <w:pStyle w:val="Normlny1"/>
        <w:spacing w:after="120"/>
        <w:jc w:val="center"/>
        <w:rPr>
          <w:rFonts w:ascii="Times New Roman" w:hAnsi="Times New Roman"/>
          <w:b/>
          <w:i/>
          <w:szCs w:val="24"/>
        </w:rPr>
      </w:pPr>
      <w:r w:rsidRPr="00BD01AC">
        <w:rPr>
          <w:rFonts w:ascii="Times New Roman" w:hAnsi="Times New Roman"/>
          <w:b/>
          <w:i/>
          <w:szCs w:val="24"/>
        </w:rPr>
        <w:t>Starostlivosť o kvalifikáciu</w:t>
      </w:r>
    </w:p>
    <w:p w14:paraId="2506EA75" w14:textId="77777777" w:rsidR="00F804DE" w:rsidRPr="00BD01AC" w:rsidRDefault="00F804DE" w:rsidP="006D7C67">
      <w:pPr>
        <w:jc w:val="both"/>
      </w:pPr>
    </w:p>
    <w:p w14:paraId="155D5B6E" w14:textId="77777777" w:rsidR="00F804DE" w:rsidRPr="00BD01AC" w:rsidRDefault="00F804DE" w:rsidP="00DA12EB">
      <w:pPr>
        <w:pStyle w:val="Normlny1"/>
        <w:numPr>
          <w:ilvl w:val="0"/>
          <w:numId w:val="31"/>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Zamestnávateľ sa zaväzuje starať sa o prehlbovanie kvalifikácie zamestnancov, prípadne jej zvyšovanie, dodržiavať § 3 ods.3 a 5 OVZ a aby zamestnanci boli zamestnávaní prácami zodpovedajúcimi dosiahnutej kvalifikácii.</w:t>
      </w:r>
    </w:p>
    <w:p w14:paraId="39894508" w14:textId="77777777" w:rsidR="003657E3" w:rsidRPr="003F579A" w:rsidRDefault="00F804DE" w:rsidP="00DA12EB">
      <w:pPr>
        <w:pStyle w:val="Normlny1"/>
        <w:numPr>
          <w:ilvl w:val="0"/>
          <w:numId w:val="31"/>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Zamestnancom, ktorí si zvyšujú kvalifikáciu a ma</w:t>
      </w:r>
      <w:r w:rsidR="00513E14">
        <w:rPr>
          <w:rFonts w:ascii="Times New Roman" w:hAnsi="Times New Roman"/>
          <w:szCs w:val="24"/>
        </w:rPr>
        <w:t>jú uzavreté príslušné dohody so </w:t>
      </w:r>
      <w:r w:rsidRPr="00BD01AC">
        <w:rPr>
          <w:rFonts w:ascii="Times New Roman" w:hAnsi="Times New Roman"/>
          <w:szCs w:val="24"/>
        </w:rPr>
        <w:t>zamestnávateľom, bude poskytovať pracovné úľavy a ekonomické zabezpečenie podľa platných predpisov.</w:t>
      </w:r>
    </w:p>
    <w:p w14:paraId="622A14FA" w14:textId="77777777" w:rsidR="003657E3" w:rsidRPr="00BD01AC" w:rsidRDefault="003657E3" w:rsidP="009850DC">
      <w:pPr>
        <w:pStyle w:val="Normlny1"/>
        <w:spacing w:before="120" w:after="120"/>
        <w:jc w:val="both"/>
        <w:rPr>
          <w:rFonts w:ascii="Times New Roman" w:hAnsi="Times New Roman"/>
          <w:szCs w:val="24"/>
        </w:rPr>
      </w:pPr>
    </w:p>
    <w:p w14:paraId="0373A932" w14:textId="77777777" w:rsidR="00585CFD" w:rsidRPr="00B44AED" w:rsidRDefault="00585CFD" w:rsidP="00585CFD">
      <w:pPr>
        <w:pStyle w:val="Normlny1"/>
        <w:spacing w:after="120"/>
        <w:jc w:val="center"/>
        <w:rPr>
          <w:rFonts w:ascii="Times New Roman" w:hAnsi="Times New Roman"/>
          <w:b/>
          <w:i/>
          <w:szCs w:val="24"/>
        </w:rPr>
      </w:pPr>
      <w:r w:rsidRPr="00B44AED">
        <w:rPr>
          <w:rFonts w:ascii="Times New Roman" w:hAnsi="Times New Roman"/>
          <w:b/>
          <w:i/>
          <w:szCs w:val="24"/>
        </w:rPr>
        <w:t>Článok 26</w:t>
      </w:r>
    </w:p>
    <w:p w14:paraId="072E85A3" w14:textId="77777777" w:rsidR="00585CFD" w:rsidRPr="00B44AED" w:rsidRDefault="00585CFD" w:rsidP="00585CFD">
      <w:pPr>
        <w:pStyle w:val="Normlny1"/>
        <w:spacing w:after="120"/>
        <w:jc w:val="center"/>
        <w:rPr>
          <w:rFonts w:ascii="Times New Roman" w:hAnsi="Times New Roman"/>
          <w:b/>
          <w:i/>
          <w:szCs w:val="24"/>
        </w:rPr>
      </w:pPr>
      <w:r w:rsidRPr="00B44AED">
        <w:rPr>
          <w:rFonts w:ascii="Times New Roman" w:hAnsi="Times New Roman"/>
          <w:b/>
          <w:i/>
          <w:szCs w:val="24"/>
        </w:rPr>
        <w:t>Tvorba sociálneho fondu,  jeho výška, použitie fondu, poskytovanie príspevku  zamestnancom a odborovej  organizácii na kolektívne vyjednávanie</w:t>
      </w:r>
    </w:p>
    <w:p w14:paraId="1EC9609C" w14:textId="77777777" w:rsidR="00F804DE" w:rsidRPr="00B44AED" w:rsidRDefault="00F804DE" w:rsidP="006D7C67">
      <w:pPr>
        <w:jc w:val="both"/>
      </w:pPr>
    </w:p>
    <w:p w14:paraId="2E8C0276" w14:textId="77777777" w:rsidR="0052339C" w:rsidRPr="00B44AED" w:rsidRDefault="00F804DE" w:rsidP="00DA12EB">
      <w:pPr>
        <w:pStyle w:val="Normlny1"/>
        <w:numPr>
          <w:ilvl w:val="0"/>
          <w:numId w:val="32"/>
        </w:numPr>
        <w:tabs>
          <w:tab w:val="clear" w:pos="720"/>
          <w:tab w:val="num" w:pos="900"/>
        </w:tabs>
        <w:spacing w:before="120" w:after="120"/>
        <w:ind w:left="0" w:firstLine="360"/>
        <w:jc w:val="both"/>
        <w:rPr>
          <w:rFonts w:ascii="Times New Roman" w:hAnsi="Times New Roman"/>
          <w:szCs w:val="24"/>
        </w:rPr>
      </w:pPr>
      <w:r w:rsidRPr="00B44AED">
        <w:rPr>
          <w:rFonts w:ascii="Times New Roman" w:hAnsi="Times New Roman"/>
          <w:szCs w:val="24"/>
        </w:rPr>
        <w:t xml:space="preserve">Zmluvné strany sa dohodli, že výška sociálneho fondu sa </w:t>
      </w:r>
      <w:r w:rsidR="0052339C" w:rsidRPr="00B44AED">
        <w:rPr>
          <w:rFonts w:ascii="Times New Roman" w:hAnsi="Times New Roman"/>
          <w:szCs w:val="24"/>
        </w:rPr>
        <w:t>určuje nasledovne:</w:t>
      </w:r>
    </w:p>
    <w:p w14:paraId="4C472EC6" w14:textId="77777777" w:rsidR="00F804DE" w:rsidRPr="00B44AED" w:rsidRDefault="00F804DE" w:rsidP="003E0DDE">
      <w:pPr>
        <w:pStyle w:val="Normlny1"/>
        <w:spacing w:before="120" w:after="120"/>
        <w:jc w:val="both"/>
        <w:rPr>
          <w:rFonts w:ascii="Times New Roman" w:hAnsi="Times New Roman"/>
          <w:b/>
          <w:szCs w:val="24"/>
        </w:rPr>
      </w:pPr>
      <w:r w:rsidRPr="00B44AED">
        <w:rPr>
          <w:rFonts w:ascii="Times New Roman" w:hAnsi="Times New Roman"/>
          <w:b/>
          <w:szCs w:val="24"/>
        </w:rPr>
        <w:t>Celkový prídel do sociálneho fondu je tvorený:</w:t>
      </w:r>
    </w:p>
    <w:p w14:paraId="61DA4DD3" w14:textId="77777777" w:rsidR="00F804DE" w:rsidRPr="00B44AED" w:rsidRDefault="00F804DE" w:rsidP="00DA12EB">
      <w:pPr>
        <w:numPr>
          <w:ilvl w:val="0"/>
          <w:numId w:val="33"/>
        </w:numPr>
        <w:spacing w:before="120" w:after="120"/>
        <w:ind w:hanging="180"/>
        <w:jc w:val="both"/>
      </w:pPr>
      <w:r w:rsidRPr="00B44AED">
        <w:t xml:space="preserve">povinným prídelom je vo výške </w:t>
      </w:r>
      <w:r w:rsidR="0052339C" w:rsidRPr="00B44AED">
        <w:t xml:space="preserve"> </w:t>
      </w:r>
      <w:r w:rsidRPr="00B44AED">
        <w:t xml:space="preserve">1% </w:t>
      </w:r>
      <w:r w:rsidR="0052339C" w:rsidRPr="00B44AED">
        <w:t xml:space="preserve"> </w:t>
      </w:r>
      <w:r w:rsidRPr="00B44AED">
        <w:t>a</w:t>
      </w:r>
    </w:p>
    <w:p w14:paraId="0EE88713" w14:textId="77777777" w:rsidR="00F804DE" w:rsidRPr="00B44AED" w:rsidRDefault="00F804DE" w:rsidP="00DA12EB">
      <w:pPr>
        <w:numPr>
          <w:ilvl w:val="0"/>
          <w:numId w:val="33"/>
        </w:numPr>
        <w:spacing w:before="120" w:after="120"/>
        <w:ind w:hanging="180"/>
        <w:jc w:val="both"/>
      </w:pPr>
      <w:r w:rsidRPr="00B44AED">
        <w:t>ďalším prídelom vo výške</w:t>
      </w:r>
      <w:r w:rsidR="0052339C" w:rsidRPr="00B44AED">
        <w:t xml:space="preserve"> </w:t>
      </w:r>
      <w:r w:rsidR="003F579A" w:rsidRPr="00B44AED">
        <w:t>0,0</w:t>
      </w:r>
      <w:r w:rsidRPr="00B44AED">
        <w:t>5%</w:t>
      </w:r>
      <w:r w:rsidR="0052339C" w:rsidRPr="00B44AED">
        <w:t xml:space="preserve"> </w:t>
      </w:r>
      <w:r w:rsidRPr="00B44AED">
        <w:t xml:space="preserve">zo súhrnu </w:t>
      </w:r>
      <w:r w:rsidR="00436EA0" w:rsidRPr="00B44AED">
        <w:t xml:space="preserve">hrubých </w:t>
      </w:r>
      <w:r w:rsidRPr="00B44AED">
        <w:t>platov zamestnancov, zúčtovaných zamestnanc</w:t>
      </w:r>
      <w:r w:rsidR="00F82378" w:rsidRPr="00B44AED">
        <w:t>om na výplatu za kalendárny rok</w:t>
      </w:r>
    </w:p>
    <w:p w14:paraId="09929B34" w14:textId="77777777" w:rsidR="00F804DE" w:rsidRPr="00B44AED" w:rsidRDefault="00F804DE" w:rsidP="00DA12EB">
      <w:pPr>
        <w:pStyle w:val="Normlny1"/>
        <w:numPr>
          <w:ilvl w:val="0"/>
          <w:numId w:val="32"/>
        </w:numPr>
        <w:tabs>
          <w:tab w:val="clear" w:pos="720"/>
          <w:tab w:val="num" w:pos="900"/>
        </w:tabs>
        <w:spacing w:before="120" w:after="120"/>
        <w:ind w:left="0" w:firstLine="360"/>
        <w:jc w:val="both"/>
        <w:rPr>
          <w:rFonts w:ascii="Times New Roman" w:hAnsi="Times New Roman"/>
          <w:szCs w:val="24"/>
        </w:rPr>
      </w:pPr>
      <w:r w:rsidRPr="00B44AED">
        <w:rPr>
          <w:rFonts w:ascii="Times New Roman" w:hAnsi="Times New Roman"/>
          <w:szCs w:val="24"/>
        </w:rPr>
        <w:t>Podrobnejšie je upravená tvorba fondu, jeho výška, použitie a poskytovanie príspevku zamestnancom</w:t>
      </w:r>
      <w:r w:rsidR="0052339C" w:rsidRPr="00B44AED">
        <w:rPr>
          <w:rFonts w:ascii="Times New Roman" w:hAnsi="Times New Roman"/>
          <w:szCs w:val="24"/>
        </w:rPr>
        <w:t xml:space="preserve"> </w:t>
      </w:r>
      <w:r w:rsidRPr="00B44AED">
        <w:rPr>
          <w:rFonts w:ascii="Times New Roman" w:hAnsi="Times New Roman"/>
          <w:szCs w:val="24"/>
        </w:rPr>
        <w:t xml:space="preserve">a odborovej organizácii v prílohe </w:t>
      </w:r>
      <w:r w:rsidR="0052339C" w:rsidRPr="00B44AED">
        <w:rPr>
          <w:rFonts w:ascii="Times New Roman" w:hAnsi="Times New Roman"/>
          <w:szCs w:val="24"/>
        </w:rPr>
        <w:t>č. 3</w:t>
      </w:r>
      <w:r w:rsidRPr="00B44AED">
        <w:rPr>
          <w:rFonts w:ascii="Times New Roman" w:hAnsi="Times New Roman"/>
          <w:szCs w:val="24"/>
        </w:rPr>
        <w:t>, ktorá je súčasťou tejto KZ.</w:t>
      </w:r>
    </w:p>
    <w:p w14:paraId="4CDFB8E4" w14:textId="1DC029B0" w:rsidR="00B44AED" w:rsidRPr="00B44AED" w:rsidRDefault="00B44AED" w:rsidP="006D7C67">
      <w:pPr>
        <w:jc w:val="both"/>
      </w:pPr>
    </w:p>
    <w:p w14:paraId="3DC4DB65" w14:textId="77777777" w:rsidR="00B44AED" w:rsidRPr="00B44AED" w:rsidRDefault="00B44AED" w:rsidP="006D7C67">
      <w:pPr>
        <w:jc w:val="both"/>
      </w:pPr>
    </w:p>
    <w:p w14:paraId="32F20DD7" w14:textId="1434B0B5" w:rsidR="00B44AED" w:rsidRPr="00B44AED" w:rsidRDefault="00B44AED" w:rsidP="00B44AED">
      <w:pPr>
        <w:jc w:val="both"/>
        <w:rPr>
          <w:b/>
          <w:i/>
        </w:rPr>
      </w:pPr>
      <w:r w:rsidRPr="00B44AED">
        <w:rPr>
          <w:b/>
          <w:i/>
        </w:rPr>
        <w:t xml:space="preserve">                                                                   Článok 27</w:t>
      </w:r>
    </w:p>
    <w:p w14:paraId="7E44245A" w14:textId="5D72B272" w:rsidR="00B44AED" w:rsidRDefault="00B44AED" w:rsidP="00B44AED">
      <w:pPr>
        <w:jc w:val="both"/>
        <w:rPr>
          <w:b/>
          <w:i/>
        </w:rPr>
      </w:pPr>
      <w:r w:rsidRPr="00B44AED">
        <w:rPr>
          <w:b/>
          <w:i/>
        </w:rPr>
        <w:t xml:space="preserve">                          </w:t>
      </w:r>
      <w:r>
        <w:rPr>
          <w:b/>
          <w:i/>
        </w:rPr>
        <w:t xml:space="preserve">                              </w:t>
      </w:r>
      <w:r w:rsidR="00FC6D6A">
        <w:rPr>
          <w:b/>
          <w:i/>
        </w:rPr>
        <w:t xml:space="preserve"> </w:t>
      </w:r>
      <w:r>
        <w:rPr>
          <w:b/>
          <w:i/>
        </w:rPr>
        <w:t xml:space="preserve"> </w:t>
      </w:r>
      <w:r w:rsidRPr="00B44AED">
        <w:rPr>
          <w:b/>
          <w:i/>
        </w:rPr>
        <w:t>Rekreačné poukazy</w:t>
      </w:r>
    </w:p>
    <w:p w14:paraId="446BDBCE" w14:textId="77777777" w:rsidR="00FC6D6A" w:rsidRPr="00B44AED" w:rsidRDefault="00FC6D6A" w:rsidP="00B44AED">
      <w:pPr>
        <w:jc w:val="both"/>
        <w:rPr>
          <w:b/>
          <w:i/>
        </w:rPr>
      </w:pPr>
    </w:p>
    <w:p w14:paraId="1733806B" w14:textId="77777777" w:rsidR="00B44AED" w:rsidRPr="00B44AED" w:rsidRDefault="00B44AED" w:rsidP="00B44AED">
      <w:pPr>
        <w:jc w:val="both"/>
      </w:pPr>
    </w:p>
    <w:p w14:paraId="2DD235C1" w14:textId="04F97DBA" w:rsidR="00B44AED" w:rsidRPr="00B44AED" w:rsidRDefault="00B44AED" w:rsidP="00B44AED">
      <w:pPr>
        <w:pStyle w:val="Odsekzoznamu"/>
        <w:numPr>
          <w:ilvl w:val="0"/>
          <w:numId w:val="69"/>
        </w:numPr>
        <w:jc w:val="both"/>
      </w:pPr>
      <w:r w:rsidRPr="00B44AED">
        <w:t>Príspevok na rekreáciu je zamestnancom povinný poskytnúť zamestnávateľ, ktorý</w:t>
      </w:r>
    </w:p>
    <w:p w14:paraId="5B9C6071" w14:textId="77777777" w:rsidR="00B44AED" w:rsidRDefault="00B44AED" w:rsidP="00B44AED">
      <w:pPr>
        <w:jc w:val="both"/>
      </w:pPr>
      <w:r w:rsidRPr="00B44AED">
        <w:t xml:space="preserve">zamestnáva viac ako 49 zamestnancov. </w:t>
      </w:r>
    </w:p>
    <w:p w14:paraId="0B09C734" w14:textId="145B5E6B" w:rsidR="00B44AED" w:rsidRPr="00B44AED" w:rsidRDefault="00B44AED" w:rsidP="00B44AED">
      <w:pPr>
        <w:jc w:val="both"/>
      </w:pPr>
      <w:r>
        <w:t xml:space="preserve">              </w:t>
      </w:r>
      <w:r w:rsidRPr="00B44AED">
        <w:t>Počet zamestnávaných zamestnancov je priemerný</w:t>
      </w:r>
      <w:r>
        <w:t xml:space="preserve"> </w:t>
      </w:r>
      <w:r w:rsidRPr="00B44AED">
        <w:t>evidenčný počet zamestnancov (vo fyzických osobách) za predchádzajúci kalendárny rok.</w:t>
      </w:r>
    </w:p>
    <w:p w14:paraId="418D5F92" w14:textId="4D3CE730" w:rsidR="00B44AED" w:rsidRPr="00B44AED" w:rsidRDefault="00B44AED" w:rsidP="00B44AED">
      <w:pPr>
        <w:pStyle w:val="Odsekzoznamu"/>
        <w:numPr>
          <w:ilvl w:val="0"/>
          <w:numId w:val="69"/>
        </w:numPr>
        <w:jc w:val="both"/>
        <w:rPr>
          <w:b/>
        </w:rPr>
      </w:pPr>
      <w:r w:rsidRPr="00B44AED">
        <w:rPr>
          <w:b/>
        </w:rPr>
        <w:t>Na poskytnutie príspevku musia byť splnené podmienky:</w:t>
      </w:r>
    </w:p>
    <w:p w14:paraId="679839C1" w14:textId="424C16FE" w:rsidR="00B44AED" w:rsidRPr="00B44AED" w:rsidRDefault="00B44AED" w:rsidP="00B44AED">
      <w:pPr>
        <w:pStyle w:val="Odsekzoznamu"/>
        <w:numPr>
          <w:ilvl w:val="0"/>
          <w:numId w:val="70"/>
        </w:numPr>
        <w:jc w:val="both"/>
      </w:pPr>
      <w:r w:rsidRPr="00B44AED">
        <w:t>Zamestnanec je zamestnaný v pracovnom pomere (pri dohode nárok nie je).</w:t>
      </w:r>
    </w:p>
    <w:p w14:paraId="55EC9986" w14:textId="50C6518F" w:rsidR="00B44AED" w:rsidRPr="00B44AED" w:rsidRDefault="00B44AED" w:rsidP="00B44AED">
      <w:pPr>
        <w:pStyle w:val="Odsekzoznamu"/>
        <w:numPr>
          <w:ilvl w:val="0"/>
          <w:numId w:val="70"/>
        </w:numPr>
        <w:jc w:val="both"/>
      </w:pPr>
      <w:r w:rsidRPr="00B44AED">
        <w:t>Pracovný pomer trvá ku dňu začatia rekreácie nepretržite najmenej 24 mesiacov.</w:t>
      </w:r>
    </w:p>
    <w:p w14:paraId="238BFDD8" w14:textId="2343F009" w:rsidR="00B44AED" w:rsidRPr="00B44AED" w:rsidRDefault="00B44AED" w:rsidP="00B44AED">
      <w:pPr>
        <w:pStyle w:val="Odsekzoznamu"/>
        <w:numPr>
          <w:ilvl w:val="0"/>
          <w:numId w:val="70"/>
        </w:numPr>
        <w:jc w:val="both"/>
      </w:pPr>
      <w:r w:rsidRPr="00B44AED">
        <w:t xml:space="preserve">Zamestnanec preukáže oprávnené výdavky najneskôr </w:t>
      </w:r>
      <w:r w:rsidRPr="00B44AED">
        <w:rPr>
          <w:b/>
        </w:rPr>
        <w:t>do 30 kalendárnych dní</w:t>
      </w:r>
      <w:r w:rsidRPr="00B44AED">
        <w:t xml:space="preserve"> odo dňa</w:t>
      </w:r>
      <w:r>
        <w:t xml:space="preserve"> </w:t>
      </w:r>
      <w:r w:rsidRPr="00B44AED">
        <w:t>skončenia rekreácie.</w:t>
      </w:r>
    </w:p>
    <w:p w14:paraId="4C96152B" w14:textId="729C0678" w:rsidR="00B44AED" w:rsidRPr="00B44AED" w:rsidRDefault="00B44AED" w:rsidP="00B44AED">
      <w:pPr>
        <w:pStyle w:val="Odsekzoznamu"/>
        <w:numPr>
          <w:ilvl w:val="0"/>
          <w:numId w:val="69"/>
        </w:numPr>
        <w:jc w:val="both"/>
      </w:pPr>
      <w:r w:rsidRPr="00B44AED">
        <w:t>Základná podmienka na priznanie príspevku je pracovný pomer. Môže to byť pracovný</w:t>
      </w:r>
    </w:p>
    <w:p w14:paraId="7869AAFB" w14:textId="77777777" w:rsidR="00B44AED" w:rsidRDefault="00B44AED" w:rsidP="00B44AED">
      <w:pPr>
        <w:pStyle w:val="Odsekzoznamu"/>
        <w:numPr>
          <w:ilvl w:val="0"/>
          <w:numId w:val="71"/>
        </w:numPr>
        <w:jc w:val="both"/>
      </w:pPr>
      <w:r w:rsidRPr="00B44AED">
        <w:t xml:space="preserve">pomer na dobu neurčitú alebo na dobu určitú. </w:t>
      </w:r>
    </w:p>
    <w:p w14:paraId="30F3D94C" w14:textId="0DA26D52" w:rsidR="00B44AED" w:rsidRPr="00B44AED" w:rsidRDefault="00B44AED" w:rsidP="00B44AED">
      <w:pPr>
        <w:pStyle w:val="Odsekzoznamu"/>
        <w:numPr>
          <w:ilvl w:val="0"/>
          <w:numId w:val="71"/>
        </w:numPr>
        <w:jc w:val="both"/>
      </w:pPr>
      <w:r>
        <w:t>m</w:t>
      </w:r>
      <w:r w:rsidRPr="00B44AED">
        <w:t>ôže to byť pracovný pomer na plný</w:t>
      </w:r>
      <w:r>
        <w:t xml:space="preserve"> </w:t>
      </w:r>
      <w:r w:rsidRPr="00B44AED">
        <w:t>pracovný čas alebo na kratší pracovný čas, v tomto prípade sa kráti maximálna možná</w:t>
      </w:r>
      <w:r>
        <w:t xml:space="preserve"> </w:t>
      </w:r>
      <w:r w:rsidRPr="00B44AED">
        <w:t>výška príspevku.</w:t>
      </w:r>
    </w:p>
    <w:p w14:paraId="66CA784C" w14:textId="3BE09D63" w:rsidR="00B44AED" w:rsidRPr="00B44AED" w:rsidRDefault="00B44AED" w:rsidP="00B44AED">
      <w:pPr>
        <w:pStyle w:val="Odsekzoznamu"/>
        <w:numPr>
          <w:ilvl w:val="0"/>
          <w:numId w:val="69"/>
        </w:numPr>
        <w:jc w:val="both"/>
      </w:pPr>
      <w:r w:rsidRPr="00B44AED">
        <w:t>Nárok na príspevok na rekreáciu tak majú aj zamestnanci, ktorých pracovný pomer ku dňu</w:t>
      </w:r>
      <w:r>
        <w:t xml:space="preserve"> </w:t>
      </w:r>
      <w:r w:rsidRPr="00B44AED">
        <w:t>začatia rekreácie trvá nepretržite najmenej 24 mesiacov a aktuálne sú:</w:t>
      </w:r>
    </w:p>
    <w:p w14:paraId="0075DFF1" w14:textId="3302B8E1" w:rsidR="00B44AED" w:rsidRPr="00B44AED" w:rsidRDefault="00B44AED" w:rsidP="00B44AED">
      <w:pPr>
        <w:pStyle w:val="Odsekzoznamu"/>
        <w:numPr>
          <w:ilvl w:val="0"/>
          <w:numId w:val="72"/>
        </w:numPr>
        <w:jc w:val="both"/>
      </w:pPr>
      <w:r w:rsidRPr="00B44AED">
        <w:t>na materskej alebo rodičovskej dovolenke</w:t>
      </w:r>
    </w:p>
    <w:p w14:paraId="451CDC58" w14:textId="55711938" w:rsidR="00B44AED" w:rsidRPr="00B44AED" w:rsidRDefault="00B44AED" w:rsidP="00B44AED">
      <w:pPr>
        <w:pStyle w:val="Odsekzoznamu"/>
        <w:numPr>
          <w:ilvl w:val="0"/>
          <w:numId w:val="72"/>
        </w:numPr>
        <w:jc w:val="both"/>
      </w:pPr>
      <w:r w:rsidRPr="00B44AED">
        <w:t>dlhodobo uvoľnení na výkon verejnej funkcie, odborovej funkcie a pod.</w:t>
      </w:r>
    </w:p>
    <w:p w14:paraId="7F3DF3DB" w14:textId="50B96464" w:rsidR="00B44AED" w:rsidRPr="00B44AED" w:rsidRDefault="00B44AED" w:rsidP="00B44AED">
      <w:pPr>
        <w:pStyle w:val="Odsekzoznamu"/>
        <w:numPr>
          <w:ilvl w:val="0"/>
          <w:numId w:val="72"/>
        </w:numPr>
        <w:jc w:val="both"/>
      </w:pPr>
      <w:r w:rsidRPr="00B44AED">
        <w:t>na neplatenom voľne</w:t>
      </w:r>
    </w:p>
    <w:p w14:paraId="06C126B4" w14:textId="13428D54" w:rsidR="00B44AED" w:rsidRPr="00B44AED" w:rsidRDefault="00B44AED" w:rsidP="00B44AED">
      <w:pPr>
        <w:pStyle w:val="Odsekzoznamu"/>
        <w:numPr>
          <w:ilvl w:val="0"/>
          <w:numId w:val="72"/>
        </w:numPr>
        <w:jc w:val="both"/>
      </w:pPr>
      <w:r w:rsidRPr="00B44AED">
        <w:lastRenderedPageBreak/>
        <w:t>na PN a pod.</w:t>
      </w:r>
    </w:p>
    <w:p w14:paraId="3AF66A88" w14:textId="4585BA40" w:rsidR="00B44AED" w:rsidRPr="00B44AED" w:rsidRDefault="00B44AED" w:rsidP="00B44AED">
      <w:pPr>
        <w:pStyle w:val="Odsekzoznamu"/>
        <w:numPr>
          <w:ilvl w:val="0"/>
          <w:numId w:val="69"/>
        </w:numPr>
        <w:jc w:val="both"/>
      </w:pPr>
      <w:r w:rsidRPr="00B44AED">
        <w:t>Zamestnanec musí o príspevok požiadať na predpísanom tlačive najneskôr 30 dní po</w:t>
      </w:r>
    </w:p>
    <w:p w14:paraId="1A61C484" w14:textId="77777777" w:rsidR="00B44AED" w:rsidRPr="00B44AED" w:rsidRDefault="00B44AED" w:rsidP="00B44AED">
      <w:pPr>
        <w:jc w:val="both"/>
      </w:pPr>
      <w:r w:rsidRPr="00B44AED">
        <w:t>skončení rekreácie. Zamestnanec môže o príspevok v priebehu jedného kalendárneho roka</w:t>
      </w:r>
    </w:p>
    <w:p w14:paraId="33BCBF04" w14:textId="77777777" w:rsidR="00B44AED" w:rsidRPr="00B44AED" w:rsidRDefault="00B44AED" w:rsidP="00B44AED">
      <w:pPr>
        <w:jc w:val="both"/>
      </w:pPr>
      <w:r w:rsidRPr="00B44AED">
        <w:t>požiadať len jedného zamestnávateľa.</w:t>
      </w:r>
    </w:p>
    <w:p w14:paraId="64C6897F" w14:textId="7B3CCC64" w:rsidR="00B44AED" w:rsidRPr="00FC6D6A" w:rsidRDefault="00B44AED" w:rsidP="00B44AED">
      <w:pPr>
        <w:pStyle w:val="Odsekzoznamu"/>
        <w:numPr>
          <w:ilvl w:val="0"/>
          <w:numId w:val="69"/>
        </w:numPr>
        <w:jc w:val="both"/>
      </w:pPr>
      <w:r w:rsidRPr="00B44AED">
        <w:t>Zamestnávateľ poskytne zamestnancovi na základe jeho žiadosti príspevok na rekreáciu vo</w:t>
      </w:r>
      <w:r w:rsidR="00FC6D6A">
        <w:t xml:space="preserve"> </w:t>
      </w:r>
      <w:r w:rsidRPr="00B44AED">
        <w:t xml:space="preserve">výške </w:t>
      </w:r>
      <w:r w:rsidRPr="00FC6D6A">
        <w:rPr>
          <w:b/>
        </w:rPr>
        <w:t>55% oprávnených výdavkov (viď ďalej), najviac však v sume 275 € ročne.</w:t>
      </w:r>
    </w:p>
    <w:p w14:paraId="1F66A620" w14:textId="4934F628" w:rsidR="00B44AED" w:rsidRPr="00B44AED" w:rsidRDefault="00FC6D6A" w:rsidP="00B44AED">
      <w:pPr>
        <w:jc w:val="both"/>
      </w:pPr>
      <w:r>
        <w:t xml:space="preserve">     </w:t>
      </w:r>
      <w:r w:rsidR="00B44AED" w:rsidRPr="00B44AED">
        <w:t>Zamestnanec si môže v priebehu roka uplatniť nárok na príspevok viackrát - pri viacerých</w:t>
      </w:r>
      <w:r>
        <w:t xml:space="preserve"> </w:t>
      </w:r>
      <w:r w:rsidR="00B44AED" w:rsidRPr="00B44AED">
        <w:t>rekreáciách na nižšie sumy. Zamestnávateľ mu bude postupne vyplácať príspevky a</w:t>
      </w:r>
    </w:p>
    <w:p w14:paraId="3FFFEC45" w14:textId="77777777" w:rsidR="00B44AED" w:rsidRPr="00B44AED" w:rsidRDefault="00B44AED" w:rsidP="00B44AED">
      <w:pPr>
        <w:jc w:val="both"/>
      </w:pPr>
      <w:r w:rsidRPr="00B44AED">
        <w:t>sledovať, či sa neprekročí limit 275 €.</w:t>
      </w:r>
    </w:p>
    <w:p w14:paraId="314E306E" w14:textId="2C118F21" w:rsidR="00B44AED" w:rsidRPr="00B44AED" w:rsidRDefault="00B44AED" w:rsidP="00B44AED">
      <w:pPr>
        <w:pStyle w:val="Odsekzoznamu"/>
        <w:numPr>
          <w:ilvl w:val="0"/>
          <w:numId w:val="69"/>
        </w:numPr>
        <w:jc w:val="both"/>
      </w:pPr>
      <w:r w:rsidRPr="00B44AED">
        <w:t>Ak má zamestnanec kratší pracovný čas, maximálna možná ročná suma príspevku sapomerne kráti podľa dohodnutého kratšieho pracovného času zamestnanca. Rozhodujúcim</w:t>
      </w:r>
      <w:r w:rsidR="00FC6D6A">
        <w:t xml:space="preserve"> </w:t>
      </w:r>
      <w:r w:rsidRPr="00B44AED">
        <w:t>na určenie rozsahu sumy príspevku na rekreáciu je dohodnutý pracovný čas zamestnanca</w:t>
      </w:r>
      <w:r w:rsidR="00FC6D6A">
        <w:t xml:space="preserve"> </w:t>
      </w:r>
      <w:r w:rsidRPr="00B44AED">
        <w:t>ku dňu začatia rekreácie.</w:t>
      </w:r>
    </w:p>
    <w:p w14:paraId="3AB0068D" w14:textId="64EB7216" w:rsidR="00B44AED" w:rsidRPr="00B44AED" w:rsidRDefault="00B44AED" w:rsidP="00B44AED">
      <w:pPr>
        <w:pStyle w:val="Odsekzoznamu"/>
        <w:numPr>
          <w:ilvl w:val="0"/>
          <w:numId w:val="69"/>
        </w:numPr>
        <w:jc w:val="both"/>
      </w:pPr>
      <w:r w:rsidRPr="00B44AED">
        <w:t>Zamestnávateľ poskytne zamestnancovi prísp</w:t>
      </w:r>
      <w:r w:rsidR="00FC6D6A">
        <w:t xml:space="preserve">evok na rekreáciu po predložení </w:t>
      </w:r>
      <w:r w:rsidRPr="00B44AED">
        <w:t>účtovných</w:t>
      </w:r>
      <w:r w:rsidR="00FC6D6A">
        <w:t xml:space="preserve"> </w:t>
      </w:r>
      <w:r w:rsidRPr="00B44AED">
        <w:t>dokladov v najbližšom výplatnom termíne určenom u zamestnávateľa na výplatu mzdy, ak</w:t>
      </w:r>
      <w:r w:rsidR="00FC6D6A">
        <w:t xml:space="preserve"> </w:t>
      </w:r>
      <w:r w:rsidRPr="00B44AED">
        <w:t>sa nedohodne so zamestnancom inak.</w:t>
      </w:r>
    </w:p>
    <w:p w14:paraId="0DF81DAD" w14:textId="2B17BA31" w:rsidR="00B44AED" w:rsidRPr="00B44AED" w:rsidRDefault="00B44AED" w:rsidP="00B44AED">
      <w:pPr>
        <w:pStyle w:val="Odsekzoznamu"/>
        <w:numPr>
          <w:ilvl w:val="0"/>
          <w:numId w:val="69"/>
        </w:numPr>
        <w:jc w:val="both"/>
      </w:pPr>
      <w:r w:rsidRPr="00B44AED">
        <w:t>Oprávnenými výdavkami sú preukázané výdavky zamestnanca na:</w:t>
      </w:r>
    </w:p>
    <w:p w14:paraId="02973025" w14:textId="3784954D" w:rsidR="00B44AED" w:rsidRPr="00B44AED" w:rsidRDefault="00B44AED" w:rsidP="00FC6D6A">
      <w:pPr>
        <w:pStyle w:val="Odsekzoznamu"/>
        <w:numPr>
          <w:ilvl w:val="0"/>
          <w:numId w:val="73"/>
        </w:numPr>
        <w:jc w:val="both"/>
      </w:pPr>
      <w:r w:rsidRPr="00B44AED">
        <w:t>služby cestovného ruchu spojené s ubytovaním najmenej na dve prenocovania na</w:t>
      </w:r>
    </w:p>
    <w:p w14:paraId="7D1EBB0D" w14:textId="77777777" w:rsidR="00B44AED" w:rsidRPr="00B44AED" w:rsidRDefault="00B44AED" w:rsidP="00B44AED">
      <w:pPr>
        <w:jc w:val="both"/>
      </w:pPr>
      <w:r w:rsidRPr="00B44AED">
        <w:t>území Slovenskej republiky,</w:t>
      </w:r>
    </w:p>
    <w:p w14:paraId="1EFAEA19" w14:textId="43110C5C" w:rsidR="00B44AED" w:rsidRPr="00B44AED" w:rsidRDefault="00B44AED" w:rsidP="00FC6D6A">
      <w:pPr>
        <w:pStyle w:val="Odsekzoznamu"/>
        <w:numPr>
          <w:ilvl w:val="0"/>
          <w:numId w:val="73"/>
        </w:numPr>
        <w:jc w:val="both"/>
      </w:pPr>
      <w:r w:rsidRPr="00B44AED">
        <w:t>pobytové balíčky obsahujúce ubytovanie najmenej na dve prenocovania, stravovacie a</w:t>
      </w:r>
    </w:p>
    <w:p w14:paraId="1AF37BC1" w14:textId="77777777" w:rsidR="00B44AED" w:rsidRPr="00B44AED" w:rsidRDefault="00B44AED" w:rsidP="00B44AED">
      <w:pPr>
        <w:jc w:val="both"/>
      </w:pPr>
      <w:r w:rsidRPr="00B44AED">
        <w:t>iné služby súvisiace s rekreáciou na území Slovenskej republiky,</w:t>
      </w:r>
    </w:p>
    <w:p w14:paraId="09DF5736" w14:textId="7840FE85" w:rsidR="00B44AED" w:rsidRPr="00B44AED" w:rsidRDefault="00B44AED" w:rsidP="00FC6D6A">
      <w:pPr>
        <w:pStyle w:val="Odsekzoznamu"/>
        <w:numPr>
          <w:ilvl w:val="0"/>
          <w:numId w:val="73"/>
        </w:numPr>
        <w:jc w:val="both"/>
      </w:pPr>
      <w:r w:rsidRPr="00B44AED">
        <w:t>ubytovanie najmenej na dve prenocovania na území Slovenskej republiky, ktorého</w:t>
      </w:r>
    </w:p>
    <w:p w14:paraId="582159A7" w14:textId="77777777" w:rsidR="00B44AED" w:rsidRPr="00B44AED" w:rsidRDefault="00B44AED" w:rsidP="00B44AED">
      <w:pPr>
        <w:jc w:val="both"/>
      </w:pPr>
      <w:r w:rsidRPr="00B44AED">
        <w:t>súčasťou môžu byť stravovacie služby,</w:t>
      </w:r>
    </w:p>
    <w:p w14:paraId="12794DDD" w14:textId="1E3EEE87" w:rsidR="00B44AED" w:rsidRPr="00B44AED" w:rsidRDefault="00B44AED" w:rsidP="00FC6D6A">
      <w:pPr>
        <w:pStyle w:val="Odsekzoznamu"/>
        <w:numPr>
          <w:ilvl w:val="0"/>
          <w:numId w:val="73"/>
        </w:numPr>
        <w:jc w:val="both"/>
      </w:pPr>
      <w:r w:rsidRPr="00B44AED">
        <w:t>organizované viacdenné aktivity a zotavovacie podujatia počas školských prázdnin na</w:t>
      </w:r>
    </w:p>
    <w:p w14:paraId="52ACC3DE" w14:textId="77777777" w:rsidR="00B44AED" w:rsidRPr="00B44AED" w:rsidRDefault="00B44AED" w:rsidP="00B44AED">
      <w:pPr>
        <w:jc w:val="both"/>
      </w:pPr>
      <w:r w:rsidRPr="00B44AED">
        <w:t>území Slovenskej republiky pre dieťa zamestnanca navštevujúce základnú školu alebo</w:t>
      </w:r>
    </w:p>
    <w:p w14:paraId="48E2F869" w14:textId="77777777" w:rsidR="00B44AED" w:rsidRPr="00B44AED" w:rsidRDefault="00B44AED" w:rsidP="00B44AED">
      <w:pPr>
        <w:jc w:val="both"/>
      </w:pPr>
      <w:r w:rsidRPr="00B44AED">
        <w:t>niektorý z prvých štyroch ročníkov gymnázia s osemročným vzdelávacím programom</w:t>
      </w:r>
    </w:p>
    <w:p w14:paraId="4660A90A" w14:textId="77777777" w:rsidR="00B44AED" w:rsidRPr="00B44AED" w:rsidRDefault="00B44AED" w:rsidP="00B44AED">
      <w:pPr>
        <w:jc w:val="both"/>
      </w:pPr>
      <w:r w:rsidRPr="00B44AED">
        <w:t>alebo iné dieťa žijúce so zamestnancom v spoločnej domácnosti (môžu to byť</w:t>
      </w:r>
    </w:p>
    <w:p w14:paraId="0541B6C2" w14:textId="77777777" w:rsidR="00B44AED" w:rsidRPr="00B44AED" w:rsidRDefault="00B44AED" w:rsidP="00B44AED">
      <w:pPr>
        <w:jc w:val="both"/>
      </w:pPr>
      <w:r w:rsidRPr="00B44AED">
        <w:t>pobytové detské tábory ale aj viacdenné detské tábory, kde rodič ráno odovzdá dieťa a</w:t>
      </w:r>
    </w:p>
    <w:p w14:paraId="450CE6F3" w14:textId="77777777" w:rsidR="00B44AED" w:rsidRPr="00B44AED" w:rsidRDefault="00B44AED" w:rsidP="00B44AED">
      <w:pPr>
        <w:jc w:val="both"/>
      </w:pPr>
      <w:r w:rsidRPr="00B44AED">
        <w:t>večer si ho prevezme).</w:t>
      </w:r>
    </w:p>
    <w:p w14:paraId="7C4D9140" w14:textId="41FB8478" w:rsidR="00B44AED" w:rsidRPr="00B44AED" w:rsidRDefault="00B44AED" w:rsidP="00B44AED">
      <w:pPr>
        <w:pStyle w:val="Odsekzoznamu"/>
        <w:numPr>
          <w:ilvl w:val="0"/>
          <w:numId w:val="69"/>
        </w:numPr>
        <w:jc w:val="both"/>
      </w:pPr>
      <w:r w:rsidRPr="00B44AED">
        <w:t>Ak zamestnanec preukazuje výdavky účtovným dokladom vystaveným v ubytovacomzariadení, z dokladu musí byť zrejmé, že v tomto zariadení zamestnanec strávilminimálne dve prenocovania. Účtovným dokladom sa rozumie faktúra vystavená naktorom bude rukou dopísané meno zamestnanca. Zamestnávateľ vypočíta príspevok na</w:t>
      </w:r>
    </w:p>
    <w:p w14:paraId="41C60841" w14:textId="48E9A691" w:rsidR="00B44AED" w:rsidRPr="00B44AED" w:rsidRDefault="00B44AED" w:rsidP="00B44AED">
      <w:pPr>
        <w:pStyle w:val="Odsekzoznamu"/>
        <w:numPr>
          <w:ilvl w:val="0"/>
          <w:numId w:val="69"/>
        </w:numPr>
        <w:jc w:val="both"/>
      </w:pPr>
      <w:r w:rsidRPr="00B44AED">
        <w:t>Príspevok nie je možné vyplatiť na základe osobitných účtovných dokladov vystavených</w:t>
      </w:r>
      <w:r w:rsidR="00FC6D6A">
        <w:t xml:space="preserve"> </w:t>
      </w:r>
      <w:r w:rsidRPr="00B44AED">
        <w:t>napríklad pri kúpe vstupeniek alebo skipasov, ak si ich zamestnanec zakúpil osobitne</w:t>
      </w:r>
      <w:r w:rsidR="00FC6D6A">
        <w:t xml:space="preserve"> </w:t>
      </w:r>
      <w:r w:rsidRPr="00B44AED">
        <w:t>mimo ubytovacieho zariadenia (zariadenie mu nesprostredkovalo ich nákup).</w:t>
      </w:r>
    </w:p>
    <w:p w14:paraId="345CF755" w14:textId="69916C24" w:rsidR="00B44AED" w:rsidRPr="00B44AED" w:rsidRDefault="00B44AED" w:rsidP="00B44AED">
      <w:pPr>
        <w:pStyle w:val="Odsekzoznamu"/>
        <w:numPr>
          <w:ilvl w:val="0"/>
          <w:numId w:val="69"/>
        </w:numPr>
        <w:jc w:val="both"/>
      </w:pPr>
      <w:r w:rsidRPr="00B44AED">
        <w:t>Príspevok na rekreáciu je možné vyplatiť aj za organizované viacdenné aktivity azotavovacie podujatia počas školských prázdnin (všetkých) na území Slovenskejrepubliky pre dieťa zamestnanca. Môže ísť o: pobytové viacdenné tábory, denné tábory(ráno rodič odovzdá dieťa, večer po návrate z práce si dieťa vyzdvihne). Podmienkou je,že ide o dieťa navštevujúce zákl</w:t>
      </w:r>
      <w:r w:rsidR="00FC6D6A">
        <w:t>adnú školu, 1. až 9.</w:t>
      </w:r>
      <w:r w:rsidRPr="00B44AED">
        <w:t>ročník základnej školy, vrátane</w:t>
      </w:r>
      <w:r w:rsidR="00FC6D6A">
        <w:t xml:space="preserve"> </w:t>
      </w:r>
      <w:r w:rsidRPr="00B44AED">
        <w:t>letných prázdnin na konci jednotlivých ročníkov. Môže ísť aj o dieťa navštevujúce 1. až4. ročník štúdia osemročného gymnázia (vrátane letných prázdnin na konci 4. ročníka).</w:t>
      </w:r>
    </w:p>
    <w:p w14:paraId="5A2419FE" w14:textId="4C99C087" w:rsidR="00B44AED" w:rsidRDefault="00B44AED" w:rsidP="006D7C67">
      <w:pPr>
        <w:pStyle w:val="Odsekzoznamu"/>
        <w:numPr>
          <w:ilvl w:val="0"/>
          <w:numId w:val="69"/>
        </w:numPr>
        <w:jc w:val="both"/>
      </w:pPr>
      <w:r w:rsidRPr="00B44AED">
        <w:t>Oprávnenými výdavkami sú aj preukázané výdavky zamestnanca na ďalšie osoby, ktorésa so zamestnancom zúčastňujú na rekreácii a to na: manžela - manželku, vlastné dieťa,</w:t>
      </w:r>
      <w:r w:rsidR="00FC6D6A">
        <w:t xml:space="preserve"> </w:t>
      </w:r>
      <w:r w:rsidRPr="00B44AED">
        <w:t>alebo dieťa zverené zamestnancovi do starostlivosti pred rozhodnutím súdu o osvojení,inú osobu žijúcu so zamestnancom v spoločnej domácnosti</w:t>
      </w:r>
    </w:p>
    <w:p w14:paraId="30BBC0EF" w14:textId="77777777" w:rsidR="00B44AED" w:rsidRPr="00B44AED" w:rsidRDefault="00B44AED" w:rsidP="006D7C67">
      <w:pPr>
        <w:jc w:val="both"/>
      </w:pPr>
    </w:p>
    <w:p w14:paraId="360617B1" w14:textId="77777777" w:rsidR="00B44AED" w:rsidRPr="00B44AED" w:rsidRDefault="00B44AED" w:rsidP="006D7C67">
      <w:pPr>
        <w:jc w:val="both"/>
      </w:pPr>
    </w:p>
    <w:p w14:paraId="441EDF9F" w14:textId="45FFD2DF" w:rsidR="00B44AED" w:rsidRPr="00B44AED" w:rsidRDefault="00B44AED" w:rsidP="006D7C67">
      <w:pPr>
        <w:jc w:val="both"/>
      </w:pPr>
    </w:p>
    <w:p w14:paraId="62161D75" w14:textId="77777777" w:rsidR="00746DD6" w:rsidRPr="00BD01AC" w:rsidRDefault="00746DD6" w:rsidP="00804E69">
      <w:pPr>
        <w:pStyle w:val="Normlny1"/>
        <w:jc w:val="center"/>
        <w:rPr>
          <w:rFonts w:ascii="Times New Roman" w:hAnsi="Times New Roman"/>
          <w:b/>
          <w:sz w:val="28"/>
        </w:rPr>
      </w:pPr>
    </w:p>
    <w:p w14:paraId="0574F2D7" w14:textId="77777777" w:rsidR="00F804DE" w:rsidRPr="00BD01AC" w:rsidRDefault="00F804DE" w:rsidP="00804E69">
      <w:pPr>
        <w:pStyle w:val="Normlny1"/>
        <w:jc w:val="center"/>
        <w:rPr>
          <w:rFonts w:ascii="Times New Roman" w:hAnsi="Times New Roman"/>
          <w:b/>
          <w:sz w:val="28"/>
        </w:rPr>
      </w:pPr>
      <w:r w:rsidRPr="00BD01AC">
        <w:rPr>
          <w:rFonts w:ascii="Times New Roman" w:hAnsi="Times New Roman"/>
          <w:b/>
          <w:sz w:val="28"/>
        </w:rPr>
        <w:t>Štvrtá časť</w:t>
      </w:r>
    </w:p>
    <w:p w14:paraId="7294D3B5" w14:textId="77777777" w:rsidR="00B9252C" w:rsidRPr="00BD01AC" w:rsidRDefault="00B9252C" w:rsidP="00B9252C">
      <w:pPr>
        <w:pStyle w:val="Normlny1"/>
        <w:jc w:val="center"/>
        <w:rPr>
          <w:rFonts w:ascii="Times New Roman" w:hAnsi="Times New Roman"/>
          <w:b/>
          <w:sz w:val="28"/>
        </w:rPr>
      </w:pPr>
    </w:p>
    <w:p w14:paraId="528AAA08" w14:textId="77777777" w:rsidR="00B9252C" w:rsidRDefault="00B9252C" w:rsidP="00B9252C">
      <w:pPr>
        <w:pStyle w:val="Normlny1"/>
        <w:jc w:val="center"/>
        <w:rPr>
          <w:rFonts w:ascii="Times New Roman" w:hAnsi="Times New Roman"/>
          <w:b/>
          <w:szCs w:val="24"/>
        </w:rPr>
      </w:pPr>
      <w:r>
        <w:rPr>
          <w:rFonts w:ascii="Times New Roman" w:hAnsi="Times New Roman"/>
          <w:b/>
          <w:szCs w:val="24"/>
        </w:rPr>
        <w:t>Záverečné ustanovenia</w:t>
      </w:r>
    </w:p>
    <w:p w14:paraId="2CA9E8AC" w14:textId="77777777" w:rsidR="00B9252C" w:rsidRPr="00BD01AC" w:rsidRDefault="00B9252C" w:rsidP="00B9252C">
      <w:pPr>
        <w:jc w:val="both"/>
        <w:rPr>
          <w:b/>
        </w:rPr>
      </w:pPr>
    </w:p>
    <w:p w14:paraId="0D4FDA51" w14:textId="55BB279C" w:rsidR="00F804DE" w:rsidRPr="00BD01AC" w:rsidRDefault="00F804DE" w:rsidP="002A4D82">
      <w:pPr>
        <w:pStyle w:val="Normlny1"/>
        <w:spacing w:after="120"/>
        <w:jc w:val="center"/>
        <w:rPr>
          <w:rFonts w:ascii="Times New Roman" w:hAnsi="Times New Roman"/>
          <w:b/>
          <w:i/>
          <w:szCs w:val="24"/>
        </w:rPr>
      </w:pPr>
      <w:r w:rsidRPr="00BD01AC">
        <w:rPr>
          <w:rFonts w:ascii="Times New Roman" w:hAnsi="Times New Roman"/>
          <w:b/>
          <w:i/>
          <w:szCs w:val="24"/>
        </w:rPr>
        <w:t>Článok 2</w:t>
      </w:r>
      <w:r w:rsidR="00B44AED">
        <w:rPr>
          <w:rFonts w:ascii="Times New Roman" w:hAnsi="Times New Roman"/>
          <w:b/>
          <w:i/>
          <w:szCs w:val="24"/>
        </w:rPr>
        <w:t>8</w:t>
      </w:r>
    </w:p>
    <w:p w14:paraId="4B770202" w14:textId="77777777" w:rsidR="00F804DE" w:rsidRPr="00BD01AC" w:rsidRDefault="00F804DE" w:rsidP="002A4D82">
      <w:pPr>
        <w:pStyle w:val="Normlny1"/>
        <w:spacing w:after="120"/>
        <w:jc w:val="center"/>
        <w:rPr>
          <w:rFonts w:ascii="Times New Roman" w:hAnsi="Times New Roman"/>
          <w:b/>
          <w:i/>
          <w:szCs w:val="24"/>
        </w:rPr>
      </w:pPr>
      <w:r w:rsidRPr="00BD01AC">
        <w:rPr>
          <w:rFonts w:ascii="Times New Roman" w:hAnsi="Times New Roman"/>
          <w:b/>
          <w:i/>
          <w:szCs w:val="24"/>
        </w:rPr>
        <w:t>Záverečné ustanovenia</w:t>
      </w:r>
    </w:p>
    <w:p w14:paraId="2F94E37D" w14:textId="77777777" w:rsidR="00A054C4" w:rsidRPr="00BD01AC" w:rsidRDefault="00A054C4" w:rsidP="006D7C67">
      <w:pPr>
        <w:jc w:val="both"/>
      </w:pPr>
    </w:p>
    <w:p w14:paraId="7DE8074D" w14:textId="77777777" w:rsidR="00F804DE" w:rsidRPr="00BD01AC" w:rsidRDefault="00F804DE" w:rsidP="00DA12EB">
      <w:pPr>
        <w:pStyle w:val="Normlny1"/>
        <w:numPr>
          <w:ilvl w:val="0"/>
          <w:numId w:val="28"/>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 xml:space="preserve">Táto KZ je vyhotovená v </w:t>
      </w:r>
      <w:r w:rsidR="0049784E" w:rsidRPr="00BD01AC">
        <w:rPr>
          <w:rFonts w:ascii="Times New Roman" w:hAnsi="Times New Roman"/>
          <w:szCs w:val="24"/>
        </w:rPr>
        <w:t>piat</w:t>
      </w:r>
      <w:r w:rsidR="00D52AAD" w:rsidRPr="00BD01AC">
        <w:rPr>
          <w:rFonts w:ascii="Times New Roman" w:hAnsi="Times New Roman"/>
          <w:szCs w:val="24"/>
        </w:rPr>
        <w:t>ich</w:t>
      </w:r>
      <w:r w:rsidRPr="00BD01AC">
        <w:rPr>
          <w:rFonts w:ascii="Times New Roman" w:hAnsi="Times New Roman"/>
          <w:szCs w:val="24"/>
        </w:rPr>
        <w:t xml:space="preserve"> exemplároch. </w:t>
      </w:r>
      <w:r w:rsidR="00D52AAD" w:rsidRPr="00BD01AC">
        <w:rPr>
          <w:rFonts w:ascii="Times New Roman" w:hAnsi="Times New Roman"/>
          <w:szCs w:val="24"/>
        </w:rPr>
        <w:t>Zamestnávateľ si ponechá jeden exemplár, jeden exemplár bude umiestnený v zborovni pre potreby zamestnancov ZŠ, jeden v školskej kuchyni pre potreby zamestnancov Š</w:t>
      </w:r>
      <w:r w:rsidRPr="00BD01AC">
        <w:rPr>
          <w:rFonts w:ascii="Times New Roman" w:hAnsi="Times New Roman"/>
          <w:szCs w:val="24"/>
        </w:rPr>
        <w:t>K</w:t>
      </w:r>
      <w:r w:rsidR="003657E3">
        <w:rPr>
          <w:rFonts w:ascii="Times New Roman" w:hAnsi="Times New Roman"/>
          <w:szCs w:val="24"/>
        </w:rPr>
        <w:t xml:space="preserve">, </w:t>
      </w:r>
      <w:r w:rsidR="0049784E" w:rsidRPr="00BD01AC">
        <w:rPr>
          <w:rFonts w:ascii="Times New Roman" w:hAnsi="Times New Roman"/>
          <w:szCs w:val="24"/>
        </w:rPr>
        <w:t>jeden</w:t>
      </w:r>
      <w:r w:rsidR="00D52AAD" w:rsidRPr="00BD01AC">
        <w:rPr>
          <w:rFonts w:ascii="Times New Roman" w:hAnsi="Times New Roman"/>
          <w:szCs w:val="24"/>
        </w:rPr>
        <w:t xml:space="preserve"> exemplár obdrží zástupca odborovej organizácie pre potreby svoje a zamestnancov.</w:t>
      </w:r>
    </w:p>
    <w:p w14:paraId="496D0D75" w14:textId="77777777" w:rsidR="00F804DE" w:rsidRPr="00BD01AC" w:rsidRDefault="00F804DE" w:rsidP="00DA12EB">
      <w:pPr>
        <w:pStyle w:val="Normlny1"/>
        <w:numPr>
          <w:ilvl w:val="0"/>
          <w:numId w:val="28"/>
        </w:numPr>
        <w:tabs>
          <w:tab w:val="clear" w:pos="720"/>
          <w:tab w:val="num" w:pos="900"/>
        </w:tabs>
        <w:spacing w:before="120" w:after="120"/>
        <w:ind w:left="0" w:firstLine="360"/>
        <w:jc w:val="both"/>
        <w:rPr>
          <w:rFonts w:ascii="Times New Roman" w:hAnsi="Times New Roman"/>
          <w:szCs w:val="24"/>
        </w:rPr>
      </w:pPr>
      <w:r w:rsidRPr="00BD01AC">
        <w:rPr>
          <w:rFonts w:ascii="Times New Roman" w:hAnsi="Times New Roman"/>
          <w:szCs w:val="24"/>
        </w:rPr>
        <w:t>Zmluvné strany vyhlasujú, že túto kolektívnu zmluvu si prečítali, súhlasia s jej obsahom</w:t>
      </w:r>
      <w:r w:rsidR="00720355" w:rsidRPr="00BD01AC">
        <w:rPr>
          <w:rFonts w:ascii="Times New Roman" w:hAnsi="Times New Roman"/>
          <w:szCs w:val="24"/>
        </w:rPr>
        <w:t xml:space="preserve">, </w:t>
      </w:r>
      <w:r w:rsidRPr="00BD01AC">
        <w:rPr>
          <w:rFonts w:ascii="Times New Roman" w:hAnsi="Times New Roman"/>
          <w:szCs w:val="24"/>
        </w:rPr>
        <w:t xml:space="preserve">na znak </w:t>
      </w:r>
      <w:r w:rsidR="00720355" w:rsidRPr="00BD01AC">
        <w:rPr>
          <w:rFonts w:ascii="Times New Roman" w:hAnsi="Times New Roman"/>
          <w:szCs w:val="24"/>
        </w:rPr>
        <w:t>č</w:t>
      </w:r>
      <w:r w:rsidRPr="00BD01AC">
        <w:rPr>
          <w:rFonts w:ascii="Times New Roman" w:hAnsi="Times New Roman"/>
          <w:szCs w:val="24"/>
        </w:rPr>
        <w:t xml:space="preserve">oho </w:t>
      </w:r>
      <w:r w:rsidR="00720355" w:rsidRPr="00BD01AC">
        <w:rPr>
          <w:rFonts w:ascii="Times New Roman" w:hAnsi="Times New Roman"/>
          <w:szCs w:val="24"/>
        </w:rPr>
        <w:t xml:space="preserve">ju </w:t>
      </w:r>
      <w:r w:rsidRPr="00BD01AC">
        <w:rPr>
          <w:rFonts w:ascii="Times New Roman" w:hAnsi="Times New Roman"/>
          <w:szCs w:val="24"/>
        </w:rPr>
        <w:t>podpisujú.</w:t>
      </w:r>
    </w:p>
    <w:p w14:paraId="77AA1E56" w14:textId="77777777" w:rsidR="00F804DE" w:rsidRPr="00BD01AC" w:rsidRDefault="00F804DE" w:rsidP="00A548C5">
      <w:pPr>
        <w:jc w:val="both"/>
      </w:pPr>
    </w:p>
    <w:p w14:paraId="545ACB77" w14:textId="77777777" w:rsidR="00F804DE" w:rsidRPr="00BD01AC" w:rsidRDefault="00F804DE" w:rsidP="00A548C5">
      <w:pPr>
        <w:jc w:val="both"/>
      </w:pPr>
    </w:p>
    <w:p w14:paraId="3A3C88BF" w14:textId="312D3608" w:rsidR="00F804DE" w:rsidRPr="00BD01AC" w:rsidRDefault="003657E3" w:rsidP="00A548C5">
      <w:pPr>
        <w:jc w:val="both"/>
      </w:pPr>
      <w:r>
        <w:t xml:space="preserve">V Novom Meste nad Váhom </w:t>
      </w:r>
      <w:r w:rsidR="00720355" w:rsidRPr="00BD01AC">
        <w:t xml:space="preserve">dňa </w:t>
      </w:r>
      <w:r w:rsidR="002A4E5B">
        <w:t>9</w:t>
      </w:r>
      <w:r w:rsidR="00A548C5" w:rsidRPr="00BD01AC">
        <w:t>. januára 20</w:t>
      </w:r>
      <w:r w:rsidR="0049784E" w:rsidRPr="00BD01AC">
        <w:t>1</w:t>
      </w:r>
      <w:r w:rsidR="00290A1B">
        <w:t>9</w:t>
      </w:r>
    </w:p>
    <w:p w14:paraId="3F56CC2C" w14:textId="77777777" w:rsidR="00A059B6" w:rsidRPr="00BD01AC" w:rsidRDefault="00A059B6" w:rsidP="00A548C5">
      <w:pPr>
        <w:jc w:val="both"/>
      </w:pPr>
    </w:p>
    <w:p w14:paraId="7FE38414" w14:textId="77777777" w:rsidR="00A059B6" w:rsidRPr="00BD01AC" w:rsidRDefault="00A059B6" w:rsidP="00A548C5">
      <w:pPr>
        <w:jc w:val="both"/>
      </w:pPr>
    </w:p>
    <w:p w14:paraId="564EFA23" w14:textId="77777777" w:rsidR="00A059B6" w:rsidRPr="00BD01AC" w:rsidRDefault="00A059B6" w:rsidP="00A548C5">
      <w:pPr>
        <w:jc w:val="both"/>
      </w:pPr>
    </w:p>
    <w:p w14:paraId="2EDEE8C2" w14:textId="77777777" w:rsidR="00A059B6" w:rsidRPr="00BD01AC" w:rsidRDefault="00A059B6" w:rsidP="00A548C5">
      <w:pPr>
        <w:jc w:val="both"/>
      </w:pPr>
    </w:p>
    <w:p w14:paraId="38941E5D" w14:textId="77777777" w:rsidR="00F804DE" w:rsidRPr="00BD01AC" w:rsidRDefault="00F804DE" w:rsidP="00A548C5">
      <w:pPr>
        <w:jc w:val="both"/>
      </w:pPr>
    </w:p>
    <w:p w14:paraId="255D9EFE" w14:textId="77777777" w:rsidR="00F804DE" w:rsidRPr="00BD01AC" w:rsidRDefault="00F804DE" w:rsidP="00A548C5">
      <w:pPr>
        <w:jc w:val="both"/>
      </w:pPr>
    </w:p>
    <w:p w14:paraId="13A93B83" w14:textId="77777777" w:rsidR="00F804DE" w:rsidRPr="00BD01AC" w:rsidRDefault="00A548C5" w:rsidP="00A548C5">
      <w:pPr>
        <w:jc w:val="both"/>
      </w:pPr>
      <w:r w:rsidRPr="00BD01AC">
        <w:t>_______________________________</w:t>
      </w:r>
      <w:r w:rsidRPr="00BD01AC">
        <w:tab/>
      </w:r>
      <w:r w:rsidRPr="00BD01AC">
        <w:tab/>
      </w:r>
      <w:r w:rsidRPr="00BD01AC">
        <w:tab/>
        <w:t>____________________________</w:t>
      </w:r>
    </w:p>
    <w:p w14:paraId="5E5CBDC5" w14:textId="77777777" w:rsidR="00A548C5" w:rsidRPr="00BD01AC" w:rsidRDefault="00A548C5" w:rsidP="00A548C5">
      <w:pPr>
        <w:jc w:val="both"/>
      </w:pPr>
    </w:p>
    <w:p w14:paraId="26E91CB6" w14:textId="77777777" w:rsidR="00A548C5" w:rsidRPr="00BD01AC" w:rsidRDefault="003657E3" w:rsidP="00A548C5">
      <w:pPr>
        <w:jc w:val="both"/>
      </w:pPr>
      <w:r>
        <w:tab/>
        <w:t>PaedDr.</w:t>
      </w:r>
      <w:r w:rsidR="008B3F83">
        <w:t xml:space="preserve"> </w:t>
      </w:r>
      <w:r>
        <w:t>Jana Hunová</w:t>
      </w:r>
      <w:r>
        <w:tab/>
      </w:r>
      <w:r>
        <w:tab/>
      </w:r>
      <w:r>
        <w:tab/>
      </w:r>
      <w:r>
        <w:tab/>
      </w:r>
      <w:r>
        <w:tab/>
      </w:r>
      <w:r>
        <w:tab/>
        <w:t>PaedDr. Jaroslav Jeřábek</w:t>
      </w:r>
    </w:p>
    <w:p w14:paraId="57FF4C68" w14:textId="77777777" w:rsidR="00BA06EB" w:rsidRPr="00BD01AC" w:rsidRDefault="003657E3" w:rsidP="00F804DE">
      <w:pPr>
        <w:jc w:val="both"/>
      </w:pPr>
      <w:r>
        <w:tab/>
      </w:r>
      <w:r>
        <w:tab/>
        <w:t>ZO OZ</w:t>
      </w:r>
      <w:r>
        <w:tab/>
      </w:r>
      <w:r>
        <w:tab/>
      </w:r>
      <w:r>
        <w:tab/>
      </w:r>
      <w:r>
        <w:tab/>
      </w:r>
      <w:r>
        <w:tab/>
      </w:r>
      <w:r>
        <w:tab/>
      </w:r>
      <w:r>
        <w:tab/>
        <w:t xml:space="preserve">       riaditeľ </w:t>
      </w:r>
      <w:r w:rsidR="00A548C5" w:rsidRPr="00BD01AC">
        <w:t>školy</w:t>
      </w:r>
    </w:p>
    <w:p w14:paraId="782306E6" w14:textId="77777777" w:rsidR="00BA06EB" w:rsidRPr="00BD01AC" w:rsidRDefault="00BA06EB" w:rsidP="00F804DE">
      <w:pPr>
        <w:jc w:val="both"/>
        <w:rPr>
          <w:b/>
          <w:sz w:val="28"/>
          <w:szCs w:val="28"/>
        </w:rPr>
      </w:pPr>
      <w:r w:rsidRPr="00BD01AC">
        <w:br w:type="page"/>
      </w:r>
      <w:r w:rsidR="00A059B6" w:rsidRPr="00BD01AC">
        <w:rPr>
          <w:b/>
          <w:sz w:val="28"/>
          <w:szCs w:val="28"/>
        </w:rPr>
        <w:lastRenderedPageBreak/>
        <w:t xml:space="preserve">Príloha č. 1 </w:t>
      </w:r>
    </w:p>
    <w:p w14:paraId="72CC8C94" w14:textId="77777777" w:rsidR="00BA06EB" w:rsidRPr="00BD01AC" w:rsidRDefault="00BA06EB" w:rsidP="00F804DE">
      <w:pPr>
        <w:jc w:val="both"/>
      </w:pPr>
    </w:p>
    <w:p w14:paraId="2C3A00AE" w14:textId="77777777" w:rsidR="00BA06EB" w:rsidRPr="00BD01AC" w:rsidRDefault="00BA06EB" w:rsidP="00F804DE">
      <w:pPr>
        <w:jc w:val="both"/>
      </w:pPr>
    </w:p>
    <w:p w14:paraId="4838D0E0" w14:textId="77777777" w:rsidR="00A059B6" w:rsidRPr="00BD01AC" w:rsidRDefault="00A059B6" w:rsidP="00A059B6">
      <w:pPr>
        <w:jc w:val="center"/>
        <w:rPr>
          <w:b/>
          <w:sz w:val="28"/>
          <w:szCs w:val="28"/>
        </w:rPr>
      </w:pPr>
      <w:r w:rsidRPr="00BD01AC">
        <w:rPr>
          <w:b/>
          <w:sz w:val="28"/>
          <w:szCs w:val="28"/>
        </w:rPr>
        <w:t>P l n o m o c e n s t v o</w:t>
      </w:r>
    </w:p>
    <w:p w14:paraId="46B20E05" w14:textId="77777777" w:rsidR="00A059B6" w:rsidRPr="00BD01AC" w:rsidRDefault="00A059B6" w:rsidP="00A059B6">
      <w:pPr>
        <w:jc w:val="both"/>
      </w:pPr>
    </w:p>
    <w:p w14:paraId="37D0BE31" w14:textId="77777777" w:rsidR="00A059B6" w:rsidRPr="00BD01AC" w:rsidRDefault="00A059B6" w:rsidP="00A059B6">
      <w:pPr>
        <w:jc w:val="both"/>
      </w:pPr>
    </w:p>
    <w:p w14:paraId="5E1D389D" w14:textId="351DF750" w:rsidR="00A059B6" w:rsidRPr="00BD01AC" w:rsidRDefault="00A059B6" w:rsidP="00A059B6">
      <w:pPr>
        <w:jc w:val="both"/>
      </w:pPr>
      <w:r w:rsidRPr="00BD01AC">
        <w:tab/>
        <w:t xml:space="preserve">Základná organizácia Odborového zväzu pracovníkov školstva a vedy na Slovensku pri Základnej </w:t>
      </w:r>
      <w:r w:rsidR="00393A91">
        <w:t>škole Odborárska 1374</w:t>
      </w:r>
      <w:r w:rsidRPr="00BD01AC">
        <w:t xml:space="preserve">, </w:t>
      </w:r>
      <w:r w:rsidR="00393A91">
        <w:t>číslo organizácie 73-1011-304</w:t>
      </w:r>
      <w:r w:rsidRPr="00BD01AC">
        <w:t xml:space="preserve">, na základe uznesenia výboru ZO OZ zo dňa </w:t>
      </w:r>
      <w:r w:rsidR="00CA17B9" w:rsidRPr="00BD01AC">
        <w:t>20</w:t>
      </w:r>
      <w:r w:rsidRPr="00BD01AC">
        <w:t>. 12. 20</w:t>
      </w:r>
      <w:r w:rsidR="001D010F">
        <w:t>19</w:t>
      </w:r>
      <w:r w:rsidRPr="00BD01AC">
        <w:t>, ktorý je j</w:t>
      </w:r>
      <w:r w:rsidR="00CA17B9" w:rsidRPr="00BD01AC">
        <w:t>e</w:t>
      </w:r>
      <w:r w:rsidRPr="00BD01AC">
        <w:t>j štatutárnym orgánom</w:t>
      </w:r>
      <w:r w:rsidR="00CA17B9" w:rsidRPr="00BD01AC">
        <w:t>,</w:t>
      </w:r>
      <w:r w:rsidRPr="00BD01AC">
        <w:t xml:space="preserve"> splnom</w:t>
      </w:r>
      <w:r w:rsidR="00393A91">
        <w:t xml:space="preserve">ocňuje týmto </w:t>
      </w:r>
      <w:r w:rsidR="00393A91" w:rsidRPr="003657E3">
        <w:rPr>
          <w:b/>
        </w:rPr>
        <w:t>PaedDr.</w:t>
      </w:r>
      <w:r w:rsidR="003657E3" w:rsidRPr="003657E3">
        <w:rPr>
          <w:b/>
        </w:rPr>
        <w:t xml:space="preserve"> </w:t>
      </w:r>
      <w:r w:rsidR="00393A91" w:rsidRPr="003657E3">
        <w:rPr>
          <w:b/>
        </w:rPr>
        <w:t>Janu Hunovú</w:t>
      </w:r>
      <w:r w:rsidRPr="00BD01AC">
        <w:t>, aby zastupovala v plnom rozsahu bez obmedzenia našu organizáciu v rokovaní so zamestnávateľom o uzatvorení kolektívnej zmluvy na rok 20</w:t>
      </w:r>
      <w:r w:rsidR="00CA17B9" w:rsidRPr="00BD01AC">
        <w:t>1</w:t>
      </w:r>
      <w:r w:rsidR="00290A1B">
        <w:t>9</w:t>
      </w:r>
      <w:r w:rsidRPr="00BD01AC">
        <w:t xml:space="preserve">, ako aj </w:t>
      </w:r>
      <w:r w:rsidR="00CA17B9" w:rsidRPr="00BD01AC">
        <w:t xml:space="preserve">ju </w:t>
      </w:r>
      <w:r w:rsidRPr="00BD01AC">
        <w:t>splnomocňuje na podpísanie kolektívnej zmluvy na rok 20</w:t>
      </w:r>
      <w:r w:rsidR="00CA17B9" w:rsidRPr="00BD01AC">
        <w:t>1</w:t>
      </w:r>
      <w:r w:rsidR="00290A1B">
        <w:t>9</w:t>
      </w:r>
      <w:r w:rsidRPr="00BD01AC">
        <w:t xml:space="preserve"> v</w:t>
      </w:r>
      <w:r w:rsidR="00CA17B9" w:rsidRPr="00BD01AC">
        <w:t> </w:t>
      </w:r>
      <w:r w:rsidRPr="00BD01AC">
        <w:t>mene našej základnej organizácie.</w:t>
      </w:r>
    </w:p>
    <w:p w14:paraId="2211BE92" w14:textId="77777777" w:rsidR="00A059B6" w:rsidRDefault="00A059B6" w:rsidP="00A059B6">
      <w:pPr>
        <w:jc w:val="both"/>
      </w:pPr>
    </w:p>
    <w:p w14:paraId="1DC8B138" w14:textId="77777777" w:rsidR="00393A91" w:rsidRDefault="00393A91" w:rsidP="00A059B6">
      <w:pPr>
        <w:jc w:val="both"/>
      </w:pPr>
    </w:p>
    <w:p w14:paraId="37438471" w14:textId="77777777" w:rsidR="00393A91" w:rsidRDefault="00393A91" w:rsidP="00A059B6">
      <w:pPr>
        <w:jc w:val="both"/>
      </w:pPr>
    </w:p>
    <w:p w14:paraId="343CA763" w14:textId="77777777" w:rsidR="00393A91" w:rsidRDefault="00393A91" w:rsidP="00A059B6">
      <w:pPr>
        <w:jc w:val="both"/>
      </w:pPr>
    </w:p>
    <w:p w14:paraId="15EE4D9F" w14:textId="77777777" w:rsidR="00393A91" w:rsidRDefault="00393A91" w:rsidP="00A059B6">
      <w:pPr>
        <w:jc w:val="both"/>
      </w:pPr>
    </w:p>
    <w:p w14:paraId="72247944" w14:textId="77777777" w:rsidR="00393A91" w:rsidRDefault="00393A91" w:rsidP="00A059B6">
      <w:pPr>
        <w:jc w:val="both"/>
      </w:pPr>
    </w:p>
    <w:p w14:paraId="7C4D21DB" w14:textId="77777777" w:rsidR="00393A91" w:rsidRDefault="00393A91" w:rsidP="00A059B6">
      <w:pPr>
        <w:jc w:val="both"/>
      </w:pPr>
    </w:p>
    <w:p w14:paraId="3618CE03" w14:textId="77777777" w:rsidR="00393A91" w:rsidRDefault="00393A91" w:rsidP="00A059B6">
      <w:pPr>
        <w:jc w:val="both"/>
      </w:pPr>
    </w:p>
    <w:p w14:paraId="70A421E1" w14:textId="77777777" w:rsidR="00393A91" w:rsidRDefault="00393A91" w:rsidP="00A059B6">
      <w:pPr>
        <w:jc w:val="both"/>
      </w:pPr>
    </w:p>
    <w:p w14:paraId="63B497F1" w14:textId="77777777" w:rsidR="00393A91" w:rsidRPr="00BD01AC" w:rsidRDefault="00393A91" w:rsidP="00A059B6">
      <w:pPr>
        <w:jc w:val="both"/>
      </w:pPr>
    </w:p>
    <w:p w14:paraId="2235E546" w14:textId="48E4DAA7" w:rsidR="00A059B6" w:rsidRPr="00BD01AC" w:rsidRDefault="00393A91" w:rsidP="00A059B6">
      <w:pPr>
        <w:jc w:val="both"/>
      </w:pPr>
      <w:r>
        <w:t xml:space="preserve">Nové Mesto nad Váhom </w:t>
      </w:r>
      <w:r w:rsidR="00CA17B9" w:rsidRPr="00BD01AC">
        <w:t>20</w:t>
      </w:r>
      <w:r w:rsidR="00A059B6" w:rsidRPr="00BD01AC">
        <w:t>. 12. 20</w:t>
      </w:r>
      <w:r w:rsidR="00CA17B9" w:rsidRPr="00BD01AC">
        <w:t>1</w:t>
      </w:r>
      <w:r w:rsidR="00290A1B">
        <w:t>9</w:t>
      </w:r>
    </w:p>
    <w:p w14:paraId="08A9776A" w14:textId="77777777" w:rsidR="00A059B6" w:rsidRPr="00BD01AC" w:rsidRDefault="00A059B6" w:rsidP="00A059B6">
      <w:pPr>
        <w:jc w:val="both"/>
      </w:pPr>
    </w:p>
    <w:p w14:paraId="6856CDD6" w14:textId="77777777" w:rsidR="00A059B6" w:rsidRPr="00BD01AC" w:rsidRDefault="00A059B6" w:rsidP="00A059B6">
      <w:pPr>
        <w:jc w:val="both"/>
      </w:pPr>
      <w:r w:rsidRPr="00BD01AC">
        <w:tab/>
      </w:r>
      <w:r w:rsidRPr="00BD01AC">
        <w:tab/>
      </w:r>
      <w:r w:rsidRPr="00BD01AC">
        <w:tab/>
      </w:r>
      <w:r w:rsidRPr="00BD01AC">
        <w:tab/>
      </w:r>
      <w:r w:rsidRPr="00BD01AC">
        <w:tab/>
      </w:r>
      <w:r w:rsidRPr="00BD01AC">
        <w:tab/>
      </w:r>
      <w:r w:rsidRPr="00BD01AC">
        <w:tab/>
        <w:t>_________________________________</w:t>
      </w:r>
    </w:p>
    <w:p w14:paraId="65236AA6" w14:textId="77777777" w:rsidR="00A059B6" w:rsidRDefault="00A059B6" w:rsidP="00A059B6">
      <w:pPr>
        <w:jc w:val="both"/>
      </w:pPr>
    </w:p>
    <w:p w14:paraId="1ABF4F54" w14:textId="77777777" w:rsidR="00A059B6" w:rsidRPr="00BD01AC" w:rsidRDefault="00393A91" w:rsidP="00A059B6">
      <w:pPr>
        <w:jc w:val="both"/>
      </w:pPr>
      <w:r>
        <w:tab/>
      </w:r>
      <w:r>
        <w:tab/>
      </w:r>
      <w:r>
        <w:tab/>
      </w:r>
      <w:r>
        <w:tab/>
      </w:r>
      <w:r>
        <w:tab/>
      </w:r>
      <w:r>
        <w:tab/>
      </w:r>
      <w:r>
        <w:tab/>
      </w:r>
      <w:r>
        <w:tab/>
        <w:t xml:space="preserve">  </w:t>
      </w:r>
      <w:r w:rsidR="00A059B6" w:rsidRPr="00BD01AC">
        <w:t xml:space="preserve">za výbor ZO OZ </w:t>
      </w:r>
    </w:p>
    <w:p w14:paraId="38530802" w14:textId="77777777" w:rsidR="00A059B6" w:rsidRPr="00BD01AC" w:rsidRDefault="00A059B6" w:rsidP="00A059B6">
      <w:pPr>
        <w:jc w:val="both"/>
      </w:pPr>
    </w:p>
    <w:p w14:paraId="6466FAEF" w14:textId="77777777" w:rsidR="00A059B6" w:rsidRDefault="00A059B6" w:rsidP="00A059B6">
      <w:pPr>
        <w:jc w:val="both"/>
      </w:pPr>
    </w:p>
    <w:p w14:paraId="5DB5843B" w14:textId="77777777" w:rsidR="003657E3" w:rsidRDefault="003657E3" w:rsidP="00A059B6">
      <w:pPr>
        <w:jc w:val="both"/>
      </w:pPr>
    </w:p>
    <w:p w14:paraId="179EAA5F" w14:textId="77777777" w:rsidR="003657E3" w:rsidRDefault="003657E3" w:rsidP="00A059B6">
      <w:pPr>
        <w:jc w:val="both"/>
      </w:pPr>
    </w:p>
    <w:p w14:paraId="3CFAB74F" w14:textId="77777777" w:rsidR="003657E3" w:rsidRPr="00BD01AC" w:rsidRDefault="003657E3" w:rsidP="00A059B6">
      <w:pPr>
        <w:jc w:val="both"/>
      </w:pPr>
    </w:p>
    <w:p w14:paraId="79571F66" w14:textId="77777777" w:rsidR="00A059B6" w:rsidRPr="00BD01AC" w:rsidRDefault="00A059B6" w:rsidP="00A059B6">
      <w:pPr>
        <w:jc w:val="both"/>
      </w:pPr>
    </w:p>
    <w:p w14:paraId="1E5C73C2" w14:textId="77777777" w:rsidR="00A059B6" w:rsidRPr="00BD01AC" w:rsidRDefault="00A059B6" w:rsidP="00A059B6">
      <w:pPr>
        <w:jc w:val="both"/>
      </w:pPr>
    </w:p>
    <w:p w14:paraId="5BD19BF0" w14:textId="77777777" w:rsidR="00A059B6" w:rsidRPr="00BD01AC" w:rsidRDefault="00A059B6" w:rsidP="00A059B6">
      <w:pPr>
        <w:jc w:val="both"/>
      </w:pPr>
      <w:r w:rsidRPr="00BD01AC">
        <w:t>Plnomocenstvo prijímam.</w:t>
      </w:r>
    </w:p>
    <w:p w14:paraId="13582473" w14:textId="77777777" w:rsidR="00A059B6" w:rsidRPr="00BD01AC" w:rsidRDefault="00A059B6" w:rsidP="00A059B6">
      <w:pPr>
        <w:jc w:val="both"/>
      </w:pPr>
    </w:p>
    <w:p w14:paraId="377B1696" w14:textId="6E1A1304" w:rsidR="00A059B6" w:rsidRPr="00BD01AC" w:rsidRDefault="00393A91" w:rsidP="00A059B6">
      <w:pPr>
        <w:jc w:val="both"/>
      </w:pPr>
      <w:r>
        <w:t xml:space="preserve">Nové Mesto nad Váhom </w:t>
      </w:r>
      <w:r w:rsidR="00A059B6" w:rsidRPr="00BD01AC">
        <w:t xml:space="preserve"> </w:t>
      </w:r>
      <w:r w:rsidR="00CA17B9" w:rsidRPr="00BD01AC">
        <w:t>20</w:t>
      </w:r>
      <w:r w:rsidR="00A059B6" w:rsidRPr="00BD01AC">
        <w:t>. 12. 20</w:t>
      </w:r>
      <w:r w:rsidR="00CA17B9" w:rsidRPr="00BD01AC">
        <w:t>1</w:t>
      </w:r>
      <w:r w:rsidR="00290A1B">
        <w:t>9</w:t>
      </w:r>
    </w:p>
    <w:p w14:paraId="081E44EC" w14:textId="77777777" w:rsidR="00A059B6" w:rsidRPr="00BD01AC" w:rsidRDefault="00A059B6" w:rsidP="00A059B6">
      <w:pPr>
        <w:jc w:val="both"/>
      </w:pPr>
    </w:p>
    <w:p w14:paraId="0C46CFB4" w14:textId="77777777" w:rsidR="00A059B6" w:rsidRPr="00BD01AC" w:rsidRDefault="00A059B6" w:rsidP="00A059B6">
      <w:pPr>
        <w:jc w:val="both"/>
      </w:pPr>
      <w:r w:rsidRPr="00BD01AC">
        <w:tab/>
      </w:r>
      <w:r w:rsidRPr="00BD01AC">
        <w:tab/>
      </w:r>
      <w:r w:rsidRPr="00BD01AC">
        <w:tab/>
      </w:r>
      <w:r w:rsidRPr="00BD01AC">
        <w:tab/>
      </w:r>
      <w:r w:rsidRPr="00BD01AC">
        <w:tab/>
      </w:r>
      <w:r w:rsidRPr="00BD01AC">
        <w:tab/>
      </w:r>
      <w:r w:rsidRPr="00BD01AC">
        <w:tab/>
        <w:t>_________________________________</w:t>
      </w:r>
    </w:p>
    <w:p w14:paraId="139AE830" w14:textId="77777777" w:rsidR="00A059B6" w:rsidRPr="00BD01AC" w:rsidRDefault="00A059B6" w:rsidP="00A059B6">
      <w:pPr>
        <w:jc w:val="both"/>
      </w:pPr>
    </w:p>
    <w:p w14:paraId="38CA2AF7" w14:textId="77777777" w:rsidR="00A059B6" w:rsidRPr="00BD01AC" w:rsidRDefault="00393A91" w:rsidP="00A059B6">
      <w:pPr>
        <w:jc w:val="both"/>
      </w:pPr>
      <w:r>
        <w:tab/>
      </w:r>
      <w:r>
        <w:tab/>
      </w:r>
      <w:r>
        <w:tab/>
      </w:r>
      <w:r>
        <w:tab/>
      </w:r>
      <w:r>
        <w:tab/>
      </w:r>
      <w:r>
        <w:tab/>
      </w:r>
      <w:r>
        <w:tab/>
        <w:t xml:space="preserve">           PaedDr. Jana Hunová</w:t>
      </w:r>
      <w:r w:rsidR="00A059B6" w:rsidRPr="00BD01AC">
        <w:t xml:space="preserve"> </w:t>
      </w:r>
    </w:p>
    <w:p w14:paraId="3EDF220B" w14:textId="77777777" w:rsidR="00A059B6" w:rsidRPr="00BD01AC" w:rsidRDefault="00A059B6" w:rsidP="00A059B6">
      <w:pPr>
        <w:jc w:val="both"/>
      </w:pPr>
    </w:p>
    <w:p w14:paraId="1129D172" w14:textId="77777777" w:rsidR="00A059B6" w:rsidRPr="00BD01AC" w:rsidRDefault="00A059B6" w:rsidP="00F804DE">
      <w:pPr>
        <w:jc w:val="both"/>
      </w:pPr>
    </w:p>
    <w:p w14:paraId="0C54C6E7" w14:textId="77777777" w:rsidR="00A059B6" w:rsidRPr="00BD01AC" w:rsidRDefault="00A059B6" w:rsidP="00F804DE">
      <w:pPr>
        <w:jc w:val="both"/>
      </w:pPr>
    </w:p>
    <w:p w14:paraId="2B5F4025" w14:textId="77777777" w:rsidR="00A059B6" w:rsidRPr="00BD01AC" w:rsidRDefault="00A059B6" w:rsidP="00F804DE">
      <w:pPr>
        <w:jc w:val="both"/>
      </w:pPr>
    </w:p>
    <w:p w14:paraId="002C9613" w14:textId="77777777" w:rsidR="00A059B6" w:rsidRPr="00BD01AC" w:rsidRDefault="00BA06EB" w:rsidP="00A059B6">
      <w:pPr>
        <w:jc w:val="both"/>
        <w:rPr>
          <w:b/>
          <w:sz w:val="28"/>
          <w:szCs w:val="28"/>
        </w:rPr>
      </w:pPr>
      <w:r w:rsidRPr="00BD01AC">
        <w:br w:type="page"/>
      </w:r>
      <w:r w:rsidR="00A059B6" w:rsidRPr="00BD01AC">
        <w:rPr>
          <w:b/>
          <w:sz w:val="28"/>
          <w:szCs w:val="28"/>
        </w:rPr>
        <w:lastRenderedPageBreak/>
        <w:t xml:space="preserve">Príloha č. 2 </w:t>
      </w:r>
    </w:p>
    <w:p w14:paraId="49860715" w14:textId="77777777" w:rsidR="00BA06EB" w:rsidRPr="00BD01AC" w:rsidRDefault="00BA06EB" w:rsidP="00F804DE">
      <w:pPr>
        <w:jc w:val="both"/>
      </w:pPr>
    </w:p>
    <w:p w14:paraId="35CA829A" w14:textId="77777777" w:rsidR="0050362D" w:rsidRPr="00BD01AC" w:rsidRDefault="0050362D" w:rsidP="00F804DE">
      <w:pPr>
        <w:jc w:val="both"/>
      </w:pPr>
    </w:p>
    <w:p w14:paraId="35012B3B" w14:textId="77777777" w:rsidR="00BB14A4" w:rsidRPr="00BD01AC" w:rsidRDefault="00BB14A4" w:rsidP="00BC05B6">
      <w:pPr>
        <w:spacing w:before="240" w:after="240" w:line="360" w:lineRule="auto"/>
        <w:jc w:val="center"/>
        <w:rPr>
          <w:b/>
          <w:sz w:val="28"/>
          <w:szCs w:val="28"/>
        </w:rPr>
      </w:pPr>
      <w:r w:rsidRPr="00BD01AC">
        <w:rPr>
          <w:b/>
          <w:sz w:val="28"/>
          <w:szCs w:val="28"/>
        </w:rPr>
        <w:t>Kritériá na priznanie osobného prípla</w:t>
      </w:r>
      <w:r w:rsidR="003657E3">
        <w:rPr>
          <w:b/>
          <w:sz w:val="28"/>
          <w:szCs w:val="28"/>
        </w:rPr>
        <w:t>tku zamestnancom ZŠ Odborárska</w:t>
      </w:r>
    </w:p>
    <w:p w14:paraId="08E455BF" w14:textId="77777777" w:rsidR="00BB14A4" w:rsidRPr="00BD01AC" w:rsidRDefault="00BB14A4" w:rsidP="00BB14A4">
      <w:pPr>
        <w:spacing w:before="120" w:after="120" w:line="360" w:lineRule="auto"/>
        <w:rPr>
          <w:b/>
        </w:rPr>
      </w:pPr>
      <w:r w:rsidRPr="00BD01AC">
        <w:rPr>
          <w:b/>
        </w:rPr>
        <w:t>A: Funkcie</w:t>
      </w:r>
    </w:p>
    <w:p w14:paraId="3ABA35A9" w14:textId="77777777" w:rsidR="00BB14A4" w:rsidRPr="00BD01AC" w:rsidRDefault="00BB14A4" w:rsidP="00A650A0">
      <w:pPr>
        <w:numPr>
          <w:ilvl w:val="0"/>
          <w:numId w:val="38"/>
        </w:numPr>
        <w:spacing w:line="360" w:lineRule="auto"/>
      </w:pPr>
      <w:r w:rsidRPr="00BD01AC">
        <w:t>vedenie PK, MZ</w:t>
      </w:r>
    </w:p>
    <w:p w14:paraId="14A973DB" w14:textId="77777777" w:rsidR="00BB14A4" w:rsidRPr="00BD01AC" w:rsidRDefault="00BB14A4" w:rsidP="00A650A0">
      <w:pPr>
        <w:numPr>
          <w:ilvl w:val="0"/>
          <w:numId w:val="38"/>
        </w:numPr>
        <w:spacing w:line="360" w:lineRule="auto"/>
      </w:pPr>
      <w:r w:rsidRPr="00BD01AC">
        <w:t>výchovný poradca</w:t>
      </w:r>
    </w:p>
    <w:p w14:paraId="43CE5BC5" w14:textId="77777777" w:rsidR="00BB14A4" w:rsidRPr="00BD01AC" w:rsidRDefault="00BB14A4" w:rsidP="00A650A0">
      <w:pPr>
        <w:numPr>
          <w:ilvl w:val="0"/>
          <w:numId w:val="38"/>
        </w:numPr>
        <w:spacing w:line="360" w:lineRule="auto"/>
      </w:pPr>
      <w:r w:rsidRPr="00BD01AC">
        <w:t>predseda OZ</w:t>
      </w:r>
    </w:p>
    <w:p w14:paraId="5EA36BC8" w14:textId="77777777" w:rsidR="00BB14A4" w:rsidRPr="00BD01AC" w:rsidRDefault="00BB14A4" w:rsidP="00A650A0">
      <w:pPr>
        <w:numPr>
          <w:ilvl w:val="0"/>
          <w:numId w:val="38"/>
        </w:numPr>
        <w:spacing w:line="360" w:lineRule="auto"/>
      </w:pPr>
      <w:r w:rsidRPr="00BD01AC">
        <w:t>vedenie kroniky školy</w:t>
      </w:r>
    </w:p>
    <w:p w14:paraId="3E6AC1FB" w14:textId="77777777" w:rsidR="00BB14A4" w:rsidRPr="00BD01AC" w:rsidRDefault="00BB14A4" w:rsidP="00A650A0">
      <w:pPr>
        <w:numPr>
          <w:ilvl w:val="0"/>
          <w:numId w:val="38"/>
        </w:numPr>
        <w:spacing w:line="360" w:lineRule="auto"/>
      </w:pPr>
      <w:r w:rsidRPr="00BD01AC">
        <w:t>vedenie žiackeho parlamentu</w:t>
      </w:r>
    </w:p>
    <w:p w14:paraId="20A08A5C" w14:textId="77777777" w:rsidR="00BB14A4" w:rsidRPr="00BD01AC" w:rsidRDefault="00BB14A4" w:rsidP="00A650A0">
      <w:pPr>
        <w:numPr>
          <w:ilvl w:val="0"/>
          <w:numId w:val="38"/>
        </w:numPr>
        <w:spacing w:line="360" w:lineRule="auto"/>
      </w:pPr>
      <w:r w:rsidRPr="00BD01AC">
        <w:t>koordinátor pre Zelenú školu</w:t>
      </w:r>
    </w:p>
    <w:p w14:paraId="49E8AC89" w14:textId="77777777" w:rsidR="00BB14A4" w:rsidRPr="00BD01AC" w:rsidRDefault="00BB14A4" w:rsidP="00A650A0">
      <w:pPr>
        <w:numPr>
          <w:ilvl w:val="0"/>
          <w:numId w:val="38"/>
        </w:numPr>
        <w:spacing w:line="360" w:lineRule="auto"/>
      </w:pPr>
      <w:r w:rsidRPr="00BD01AC">
        <w:t>koordinátor prevencie</w:t>
      </w:r>
    </w:p>
    <w:p w14:paraId="7E2FD7B0" w14:textId="77777777" w:rsidR="00BB14A4" w:rsidRPr="00BD01AC" w:rsidRDefault="00BB14A4" w:rsidP="00A650A0">
      <w:pPr>
        <w:numPr>
          <w:ilvl w:val="0"/>
          <w:numId w:val="38"/>
        </w:numPr>
        <w:spacing w:line="360" w:lineRule="auto"/>
      </w:pPr>
      <w:r w:rsidRPr="00BD01AC">
        <w:t>koordinátor informatizácie</w:t>
      </w:r>
    </w:p>
    <w:p w14:paraId="0C726590" w14:textId="77777777" w:rsidR="00BB14A4" w:rsidRPr="00BD01AC" w:rsidRDefault="00BB14A4" w:rsidP="00A650A0">
      <w:pPr>
        <w:numPr>
          <w:ilvl w:val="0"/>
          <w:numId w:val="38"/>
        </w:numPr>
        <w:spacing w:line="360" w:lineRule="auto"/>
      </w:pPr>
      <w:r w:rsidRPr="00BD01AC">
        <w:t>koordinátor testovania</w:t>
      </w:r>
    </w:p>
    <w:p w14:paraId="1BAF0B13" w14:textId="77777777" w:rsidR="00BB14A4" w:rsidRPr="00BD01AC" w:rsidRDefault="00BB14A4" w:rsidP="00A650A0">
      <w:pPr>
        <w:numPr>
          <w:ilvl w:val="0"/>
          <w:numId w:val="38"/>
        </w:numPr>
        <w:spacing w:line="360" w:lineRule="auto"/>
      </w:pPr>
      <w:r w:rsidRPr="00BD01AC">
        <w:t>koordinátor dopravnej výchovy</w:t>
      </w:r>
    </w:p>
    <w:p w14:paraId="25488F80" w14:textId="77777777" w:rsidR="00BB14A4" w:rsidRPr="00BD01AC" w:rsidRDefault="00BB14A4" w:rsidP="00A650A0">
      <w:pPr>
        <w:numPr>
          <w:ilvl w:val="0"/>
          <w:numId w:val="38"/>
        </w:numPr>
        <w:spacing w:line="360" w:lineRule="auto"/>
      </w:pPr>
      <w:r w:rsidRPr="00BD01AC">
        <w:t>tvorba webovej stránky školy</w:t>
      </w:r>
    </w:p>
    <w:p w14:paraId="6BB5F2CB" w14:textId="77777777" w:rsidR="00BB14A4" w:rsidRPr="00BD01AC" w:rsidRDefault="00BB14A4" w:rsidP="00BB14A4">
      <w:pPr>
        <w:spacing w:before="120" w:after="120" w:line="360" w:lineRule="auto"/>
        <w:rPr>
          <w:b/>
        </w:rPr>
      </w:pPr>
      <w:r w:rsidRPr="00BD01AC">
        <w:rPr>
          <w:b/>
        </w:rPr>
        <w:t>B: Správcovstvo kabinetných zbierok</w:t>
      </w:r>
    </w:p>
    <w:p w14:paraId="3E305905" w14:textId="77777777" w:rsidR="00BB14A4" w:rsidRPr="00BD01AC" w:rsidRDefault="00BB14A4" w:rsidP="00A650A0">
      <w:pPr>
        <w:numPr>
          <w:ilvl w:val="0"/>
          <w:numId w:val="40"/>
        </w:numPr>
        <w:spacing w:line="360" w:lineRule="auto"/>
      </w:pPr>
      <w:r w:rsidRPr="00BD01AC">
        <w:t>vedenie kabinetu</w:t>
      </w:r>
    </w:p>
    <w:p w14:paraId="5FD3F7A5" w14:textId="77777777" w:rsidR="00BB14A4" w:rsidRPr="00BD01AC" w:rsidRDefault="00BB14A4" w:rsidP="00A650A0">
      <w:pPr>
        <w:numPr>
          <w:ilvl w:val="0"/>
          <w:numId w:val="40"/>
        </w:numPr>
        <w:spacing w:line="360" w:lineRule="auto"/>
      </w:pPr>
      <w:r w:rsidRPr="00BD01AC">
        <w:t>vedenie registratúry</w:t>
      </w:r>
    </w:p>
    <w:p w14:paraId="61D0652F" w14:textId="77777777" w:rsidR="00BB14A4" w:rsidRPr="00BD01AC" w:rsidRDefault="00BB14A4" w:rsidP="00A650A0">
      <w:pPr>
        <w:numPr>
          <w:ilvl w:val="0"/>
          <w:numId w:val="40"/>
        </w:numPr>
        <w:spacing w:line="360" w:lineRule="auto"/>
      </w:pPr>
      <w:r w:rsidRPr="00BD01AC">
        <w:t>starostlivosť o zborovňu</w:t>
      </w:r>
    </w:p>
    <w:p w14:paraId="12C699AA" w14:textId="77777777" w:rsidR="00BB14A4" w:rsidRPr="00BD01AC" w:rsidRDefault="00BB14A4" w:rsidP="00A650A0">
      <w:pPr>
        <w:numPr>
          <w:ilvl w:val="0"/>
          <w:numId w:val="40"/>
        </w:numPr>
        <w:spacing w:line="360" w:lineRule="auto"/>
      </w:pPr>
      <w:r w:rsidRPr="00BD01AC">
        <w:t>starostlivosť o lekárničky</w:t>
      </w:r>
    </w:p>
    <w:p w14:paraId="6801BD36" w14:textId="77777777" w:rsidR="00BB14A4" w:rsidRPr="00BD01AC" w:rsidRDefault="00BB14A4" w:rsidP="00A650A0">
      <w:pPr>
        <w:numPr>
          <w:ilvl w:val="0"/>
          <w:numId w:val="40"/>
        </w:numPr>
        <w:spacing w:line="360" w:lineRule="auto"/>
      </w:pPr>
      <w:r w:rsidRPr="00BD01AC">
        <w:t>starostlivosť o špecializovanú učebňu</w:t>
      </w:r>
    </w:p>
    <w:p w14:paraId="25C4B223" w14:textId="77777777" w:rsidR="00BB14A4" w:rsidRPr="00BD01AC" w:rsidRDefault="00BB14A4" w:rsidP="00A650A0">
      <w:pPr>
        <w:numPr>
          <w:ilvl w:val="0"/>
          <w:numId w:val="40"/>
        </w:numPr>
        <w:spacing w:line="360" w:lineRule="auto"/>
      </w:pPr>
      <w:r w:rsidRPr="00BD01AC">
        <w:t>príprava a realizácia inventarizácie</w:t>
      </w:r>
    </w:p>
    <w:p w14:paraId="05F2A350" w14:textId="77777777" w:rsidR="00BB14A4" w:rsidRPr="00BD01AC" w:rsidRDefault="00BB14A4" w:rsidP="00BB14A4">
      <w:pPr>
        <w:spacing w:before="120" w:after="120" w:line="360" w:lineRule="auto"/>
        <w:rPr>
          <w:b/>
        </w:rPr>
      </w:pPr>
      <w:r w:rsidRPr="00BD01AC">
        <w:rPr>
          <w:b/>
        </w:rPr>
        <w:t>C: Práca v metodických orgánoch</w:t>
      </w:r>
    </w:p>
    <w:p w14:paraId="486FE930" w14:textId="77777777" w:rsidR="00BB14A4" w:rsidRPr="00BD01AC" w:rsidRDefault="00BB14A4" w:rsidP="00A650A0">
      <w:pPr>
        <w:numPr>
          <w:ilvl w:val="0"/>
          <w:numId w:val="39"/>
        </w:numPr>
        <w:spacing w:line="360" w:lineRule="auto"/>
      </w:pPr>
      <w:r w:rsidRPr="00BD01AC">
        <w:t>príprava žiakov na športové a branné súťaže</w:t>
      </w:r>
    </w:p>
    <w:p w14:paraId="0851A7F7" w14:textId="77777777" w:rsidR="00BB14A4" w:rsidRPr="00BD01AC" w:rsidRDefault="00BB14A4" w:rsidP="00A650A0">
      <w:pPr>
        <w:numPr>
          <w:ilvl w:val="0"/>
          <w:numId w:val="39"/>
        </w:numPr>
        <w:spacing w:line="360" w:lineRule="auto"/>
      </w:pPr>
      <w:r w:rsidRPr="00BD01AC">
        <w:t>príprava žiakov na výtvarné súťaže</w:t>
      </w:r>
    </w:p>
    <w:p w14:paraId="3FA553D2" w14:textId="77777777" w:rsidR="00BB14A4" w:rsidRPr="00BD01AC" w:rsidRDefault="00BB14A4" w:rsidP="00A650A0">
      <w:pPr>
        <w:numPr>
          <w:ilvl w:val="0"/>
          <w:numId w:val="39"/>
        </w:numPr>
        <w:spacing w:line="360" w:lineRule="auto"/>
      </w:pPr>
      <w:r w:rsidRPr="00BD01AC">
        <w:t xml:space="preserve">príprava žiakov na literárne a </w:t>
      </w:r>
      <w:r w:rsidR="00BC05B6" w:rsidRPr="00BD01AC">
        <w:t>r</w:t>
      </w:r>
      <w:r w:rsidRPr="00BD01AC">
        <w:t>ecitačné súťaže</w:t>
      </w:r>
    </w:p>
    <w:p w14:paraId="448D75C2" w14:textId="77777777" w:rsidR="00BB14A4" w:rsidRPr="00BD01AC" w:rsidRDefault="00BB14A4" w:rsidP="00A650A0">
      <w:pPr>
        <w:numPr>
          <w:ilvl w:val="0"/>
          <w:numId w:val="39"/>
        </w:numPr>
        <w:spacing w:line="360" w:lineRule="auto"/>
      </w:pPr>
      <w:r w:rsidRPr="00BD01AC">
        <w:t>príprava žiakov na prírodovedné súťaže</w:t>
      </w:r>
    </w:p>
    <w:p w14:paraId="01EB5E7C" w14:textId="77777777" w:rsidR="00BB14A4" w:rsidRPr="00BD01AC" w:rsidRDefault="00BB14A4" w:rsidP="00A650A0">
      <w:pPr>
        <w:numPr>
          <w:ilvl w:val="0"/>
          <w:numId w:val="39"/>
        </w:numPr>
        <w:spacing w:line="360" w:lineRule="auto"/>
      </w:pPr>
      <w:r w:rsidRPr="00BD01AC">
        <w:t>organizácia exkurzií</w:t>
      </w:r>
    </w:p>
    <w:p w14:paraId="3D9467B4" w14:textId="77777777" w:rsidR="00BB14A4" w:rsidRPr="00BD01AC" w:rsidRDefault="00BB14A4" w:rsidP="00A650A0">
      <w:pPr>
        <w:numPr>
          <w:ilvl w:val="0"/>
          <w:numId w:val="39"/>
        </w:numPr>
        <w:spacing w:line="360" w:lineRule="auto"/>
      </w:pPr>
      <w:r w:rsidRPr="00BD01AC">
        <w:t>organizácia školy v prírode</w:t>
      </w:r>
    </w:p>
    <w:p w14:paraId="015B4820" w14:textId="77777777" w:rsidR="00BB14A4" w:rsidRPr="00BD01AC" w:rsidRDefault="00BB14A4" w:rsidP="00A650A0">
      <w:pPr>
        <w:numPr>
          <w:ilvl w:val="0"/>
          <w:numId w:val="39"/>
        </w:numPr>
        <w:spacing w:line="360" w:lineRule="auto"/>
      </w:pPr>
      <w:r w:rsidRPr="00BD01AC">
        <w:t>organizácia lyžiarskeho výcviku</w:t>
      </w:r>
    </w:p>
    <w:p w14:paraId="25EAB50A" w14:textId="77777777" w:rsidR="00BB14A4" w:rsidRPr="00BD01AC" w:rsidRDefault="00BB14A4" w:rsidP="00A650A0">
      <w:pPr>
        <w:numPr>
          <w:ilvl w:val="0"/>
          <w:numId w:val="39"/>
        </w:numPr>
        <w:spacing w:line="360" w:lineRule="auto"/>
      </w:pPr>
      <w:r w:rsidRPr="00BD01AC">
        <w:t>organizácia plaveckého výcviku</w:t>
      </w:r>
    </w:p>
    <w:p w14:paraId="38300A11" w14:textId="77777777" w:rsidR="00BB14A4" w:rsidRPr="00BD01AC" w:rsidRDefault="00BB14A4" w:rsidP="00A650A0">
      <w:pPr>
        <w:numPr>
          <w:ilvl w:val="0"/>
          <w:numId w:val="39"/>
        </w:numPr>
        <w:spacing w:line="360" w:lineRule="auto"/>
      </w:pPr>
      <w:r w:rsidRPr="00BD01AC">
        <w:t>organizácia školského kola súťaží</w:t>
      </w:r>
    </w:p>
    <w:p w14:paraId="25FEED74" w14:textId="77777777" w:rsidR="00BB14A4" w:rsidRPr="00BD01AC" w:rsidRDefault="00BB14A4" w:rsidP="00A650A0">
      <w:pPr>
        <w:numPr>
          <w:ilvl w:val="0"/>
          <w:numId w:val="39"/>
        </w:numPr>
        <w:spacing w:line="360" w:lineRule="auto"/>
      </w:pPr>
      <w:r w:rsidRPr="00BD01AC">
        <w:lastRenderedPageBreak/>
        <w:t>organizovanie návštevy kultúrnych vystúpení</w:t>
      </w:r>
    </w:p>
    <w:p w14:paraId="3FE85102" w14:textId="77777777" w:rsidR="00BB14A4" w:rsidRPr="00BD01AC" w:rsidRDefault="00BB14A4" w:rsidP="00A650A0">
      <w:pPr>
        <w:numPr>
          <w:ilvl w:val="0"/>
          <w:numId w:val="39"/>
        </w:numPr>
        <w:spacing w:line="360" w:lineRule="auto"/>
      </w:pPr>
      <w:r w:rsidRPr="00BD01AC">
        <w:t>organizácia vzdelávacích podujatí - besedy</w:t>
      </w:r>
    </w:p>
    <w:p w14:paraId="4E7899B6" w14:textId="77777777" w:rsidR="00BB14A4" w:rsidRPr="00BD01AC" w:rsidRDefault="00BB14A4" w:rsidP="00A650A0">
      <w:pPr>
        <w:numPr>
          <w:ilvl w:val="0"/>
          <w:numId w:val="39"/>
        </w:numPr>
        <w:spacing w:line="360" w:lineRule="auto"/>
      </w:pPr>
      <w:r w:rsidRPr="00BD01AC">
        <w:t>príprava a organizovanie zápisu do 1. ročníka</w:t>
      </w:r>
    </w:p>
    <w:p w14:paraId="03ADA8BF" w14:textId="77777777" w:rsidR="00BB14A4" w:rsidRPr="00BD01AC" w:rsidRDefault="00BB14A4" w:rsidP="00BB14A4">
      <w:pPr>
        <w:spacing w:before="120" w:after="120" w:line="360" w:lineRule="auto"/>
        <w:rPr>
          <w:b/>
        </w:rPr>
      </w:pPr>
      <w:r w:rsidRPr="00BD01AC">
        <w:rPr>
          <w:b/>
        </w:rPr>
        <w:t>D: Starostlivosť o nástenky, vitrínky</w:t>
      </w:r>
    </w:p>
    <w:p w14:paraId="382F61C2" w14:textId="77777777" w:rsidR="00BB14A4" w:rsidRPr="00BD01AC" w:rsidRDefault="00BB14A4" w:rsidP="00A650A0">
      <w:pPr>
        <w:numPr>
          <w:ilvl w:val="0"/>
          <w:numId w:val="43"/>
        </w:numPr>
        <w:spacing w:line="360" w:lineRule="auto"/>
      </w:pPr>
      <w:r w:rsidRPr="00BD01AC">
        <w:t>starostlivosť o nástenku ( mimo triedy)</w:t>
      </w:r>
    </w:p>
    <w:p w14:paraId="0CC61610" w14:textId="77777777" w:rsidR="00BB14A4" w:rsidRPr="00BD01AC" w:rsidRDefault="00BB14A4" w:rsidP="00A650A0">
      <w:pPr>
        <w:numPr>
          <w:ilvl w:val="0"/>
          <w:numId w:val="43"/>
        </w:numPr>
        <w:spacing w:line="360" w:lineRule="auto"/>
      </w:pPr>
      <w:r w:rsidRPr="00BD01AC">
        <w:t>starostlivosť o vitrínu</w:t>
      </w:r>
    </w:p>
    <w:p w14:paraId="26491B56" w14:textId="77777777" w:rsidR="00BB14A4" w:rsidRPr="00BD01AC" w:rsidRDefault="00BB14A4" w:rsidP="00A650A0">
      <w:pPr>
        <w:numPr>
          <w:ilvl w:val="0"/>
          <w:numId w:val="43"/>
        </w:numPr>
        <w:spacing w:line="360" w:lineRule="auto"/>
      </w:pPr>
      <w:r w:rsidRPr="00BD01AC">
        <w:t>starostlivosť o výzdobu školy</w:t>
      </w:r>
    </w:p>
    <w:p w14:paraId="5DAA7C92" w14:textId="77777777" w:rsidR="00BB14A4" w:rsidRPr="00BD01AC" w:rsidRDefault="00BB14A4" w:rsidP="00BB14A4">
      <w:pPr>
        <w:spacing w:before="120" w:after="120" w:line="360" w:lineRule="auto"/>
        <w:rPr>
          <w:b/>
        </w:rPr>
      </w:pPr>
      <w:r w:rsidRPr="00BD01AC">
        <w:rPr>
          <w:b/>
        </w:rPr>
        <w:t>E: Náročnosť učiteľovej práce</w:t>
      </w:r>
    </w:p>
    <w:p w14:paraId="7079CE12" w14:textId="77777777" w:rsidR="00BB14A4" w:rsidRPr="00BD01AC" w:rsidRDefault="00BB14A4" w:rsidP="00A650A0">
      <w:pPr>
        <w:numPr>
          <w:ilvl w:val="0"/>
          <w:numId w:val="41"/>
        </w:numPr>
        <w:spacing w:line="360" w:lineRule="auto"/>
      </w:pPr>
      <w:r w:rsidRPr="00BD01AC">
        <w:t>práca s integrovanými žiakmi</w:t>
      </w:r>
    </w:p>
    <w:p w14:paraId="0BE36B00" w14:textId="77777777" w:rsidR="00BB14A4" w:rsidRPr="00BD01AC" w:rsidRDefault="00BB14A4" w:rsidP="00A650A0">
      <w:pPr>
        <w:numPr>
          <w:ilvl w:val="0"/>
          <w:numId w:val="41"/>
        </w:numPr>
        <w:spacing w:line="360" w:lineRule="auto"/>
      </w:pPr>
      <w:r w:rsidRPr="00BD01AC">
        <w:t>oprava štvrťročných písomných prác</w:t>
      </w:r>
    </w:p>
    <w:p w14:paraId="2E8C8630" w14:textId="77777777" w:rsidR="00BB14A4" w:rsidRPr="00BD01AC" w:rsidRDefault="00BB14A4" w:rsidP="00A650A0">
      <w:pPr>
        <w:numPr>
          <w:ilvl w:val="0"/>
          <w:numId w:val="41"/>
        </w:numPr>
        <w:spacing w:line="360" w:lineRule="auto"/>
      </w:pPr>
      <w:r w:rsidRPr="00BD01AC">
        <w:t>práca v triede s nadpriemerným počtom žiakov</w:t>
      </w:r>
    </w:p>
    <w:p w14:paraId="6004B933" w14:textId="77777777" w:rsidR="00BB14A4" w:rsidRPr="00BD01AC" w:rsidRDefault="00BB14A4" w:rsidP="00BB14A4">
      <w:pPr>
        <w:spacing w:before="120" w:after="120" w:line="360" w:lineRule="auto"/>
        <w:rPr>
          <w:b/>
        </w:rPr>
      </w:pPr>
      <w:r w:rsidRPr="00BD01AC">
        <w:rPr>
          <w:b/>
        </w:rPr>
        <w:t xml:space="preserve">F: Rôzne aktivity </w:t>
      </w:r>
    </w:p>
    <w:p w14:paraId="3041CA98" w14:textId="77777777" w:rsidR="00BB14A4" w:rsidRPr="00BD01AC" w:rsidRDefault="00BB14A4" w:rsidP="00A650A0">
      <w:pPr>
        <w:numPr>
          <w:ilvl w:val="0"/>
          <w:numId w:val="42"/>
        </w:numPr>
        <w:spacing w:line="360" w:lineRule="auto"/>
      </w:pPr>
      <w:r w:rsidRPr="00BD01AC">
        <w:t>príprava kultúrnych vystúpení v obci</w:t>
      </w:r>
    </w:p>
    <w:p w14:paraId="670606BA" w14:textId="77777777" w:rsidR="00BB14A4" w:rsidRPr="00BD01AC" w:rsidRDefault="00BB14A4" w:rsidP="00A650A0">
      <w:pPr>
        <w:numPr>
          <w:ilvl w:val="0"/>
          <w:numId w:val="42"/>
        </w:numPr>
        <w:spacing w:line="360" w:lineRule="auto"/>
      </w:pPr>
      <w:r w:rsidRPr="00BD01AC">
        <w:t>príprava školských podujatí  - karneval, deň jablka, slávnosť tekvíc, DOD, koledovanie</w:t>
      </w:r>
    </w:p>
    <w:p w14:paraId="6D3D01C8" w14:textId="77777777" w:rsidR="00BB14A4" w:rsidRPr="00BD01AC" w:rsidRDefault="00BB14A4" w:rsidP="00A650A0">
      <w:pPr>
        <w:numPr>
          <w:ilvl w:val="0"/>
          <w:numId w:val="42"/>
        </w:numPr>
        <w:spacing w:line="360" w:lineRule="auto"/>
      </w:pPr>
      <w:r w:rsidRPr="00BD01AC">
        <w:t>organizácia zberu – papier, gaštany</w:t>
      </w:r>
    </w:p>
    <w:p w14:paraId="587A4B4B" w14:textId="77777777" w:rsidR="00BB14A4" w:rsidRPr="00BD01AC" w:rsidRDefault="00BB14A4" w:rsidP="00A650A0">
      <w:pPr>
        <w:numPr>
          <w:ilvl w:val="0"/>
          <w:numId w:val="42"/>
        </w:numPr>
        <w:spacing w:line="360" w:lineRule="auto"/>
      </w:pPr>
      <w:r w:rsidRPr="00BD01AC">
        <w:t>organizácia Dňa narcisov</w:t>
      </w:r>
    </w:p>
    <w:p w14:paraId="66A75CFA" w14:textId="77777777" w:rsidR="00BB14A4" w:rsidRPr="00BD01AC" w:rsidRDefault="00BB14A4" w:rsidP="00A650A0">
      <w:pPr>
        <w:numPr>
          <w:ilvl w:val="0"/>
          <w:numId w:val="42"/>
        </w:numPr>
        <w:spacing w:line="360" w:lineRule="auto"/>
      </w:pPr>
      <w:r w:rsidRPr="00BD01AC">
        <w:t>prispievanie do obecného Informátora</w:t>
      </w:r>
    </w:p>
    <w:p w14:paraId="3DA6CFC4" w14:textId="77777777" w:rsidR="00BB14A4" w:rsidRPr="00BD01AC" w:rsidRDefault="00BB14A4" w:rsidP="00A650A0">
      <w:pPr>
        <w:numPr>
          <w:ilvl w:val="0"/>
          <w:numId w:val="42"/>
        </w:numPr>
        <w:spacing w:line="360" w:lineRule="auto"/>
      </w:pPr>
      <w:r w:rsidRPr="00BD01AC">
        <w:t>práca v redakčnej rade školského časopisu</w:t>
      </w:r>
    </w:p>
    <w:p w14:paraId="437D7017" w14:textId="77777777" w:rsidR="00BB14A4" w:rsidRPr="00BD01AC" w:rsidRDefault="00BB14A4" w:rsidP="00A650A0">
      <w:pPr>
        <w:numPr>
          <w:ilvl w:val="0"/>
          <w:numId w:val="42"/>
        </w:numPr>
        <w:spacing w:line="360" w:lineRule="auto"/>
      </w:pPr>
      <w:r w:rsidRPr="00BD01AC">
        <w:t>príprava rozhlasových relácií</w:t>
      </w:r>
    </w:p>
    <w:p w14:paraId="3E41ECAF" w14:textId="77777777" w:rsidR="00BB14A4" w:rsidRPr="00BD01AC" w:rsidRDefault="00BB14A4" w:rsidP="00A650A0">
      <w:pPr>
        <w:numPr>
          <w:ilvl w:val="0"/>
          <w:numId w:val="42"/>
        </w:numPr>
        <w:spacing w:line="360" w:lineRule="auto"/>
      </w:pPr>
      <w:r w:rsidRPr="00BD01AC">
        <w:t>príprava a spolupráca na projektoch</w:t>
      </w:r>
    </w:p>
    <w:p w14:paraId="0221D69C" w14:textId="77777777" w:rsidR="00BB14A4" w:rsidRPr="00BD01AC" w:rsidRDefault="00BB14A4" w:rsidP="00A650A0">
      <w:pPr>
        <w:numPr>
          <w:ilvl w:val="0"/>
          <w:numId w:val="42"/>
        </w:numPr>
        <w:spacing w:line="360" w:lineRule="auto"/>
      </w:pPr>
      <w:r w:rsidRPr="00BD01AC">
        <w:t>organizácia predaja kníh a učebných pomôcok žiakom</w:t>
      </w:r>
    </w:p>
    <w:p w14:paraId="6732DAC3" w14:textId="77777777" w:rsidR="00BB14A4" w:rsidRPr="00BD01AC" w:rsidRDefault="00BB14A4" w:rsidP="00BB14A4">
      <w:pPr>
        <w:spacing w:before="120" w:after="120" w:line="360" w:lineRule="auto"/>
        <w:rPr>
          <w:b/>
        </w:rPr>
      </w:pPr>
      <w:r w:rsidRPr="00BD01AC">
        <w:rPr>
          <w:b/>
        </w:rPr>
        <w:t>G: Kvalita práce</w:t>
      </w:r>
    </w:p>
    <w:p w14:paraId="24FF5E9C" w14:textId="77777777" w:rsidR="00BB14A4" w:rsidRPr="00BD01AC" w:rsidRDefault="00BB14A4" w:rsidP="00A650A0">
      <w:pPr>
        <w:numPr>
          <w:ilvl w:val="0"/>
          <w:numId w:val="44"/>
        </w:numPr>
        <w:spacing w:line="360" w:lineRule="auto"/>
      </w:pPr>
      <w:r w:rsidRPr="00BD01AC">
        <w:t>mimoriadne osobné schopnosti</w:t>
      </w:r>
    </w:p>
    <w:p w14:paraId="73DD4323" w14:textId="77777777" w:rsidR="00BB14A4" w:rsidRPr="00BD01AC" w:rsidRDefault="00BB14A4" w:rsidP="00A650A0">
      <w:pPr>
        <w:numPr>
          <w:ilvl w:val="0"/>
          <w:numId w:val="44"/>
        </w:numPr>
        <w:spacing w:line="360" w:lineRule="auto"/>
      </w:pPr>
      <w:r w:rsidRPr="00BD01AC">
        <w:t>dosahovanie mimoriadnych pracovných výsledkov</w:t>
      </w:r>
    </w:p>
    <w:p w14:paraId="0A6585F6" w14:textId="77777777" w:rsidR="00BB14A4" w:rsidRPr="00BD01AC" w:rsidRDefault="00BB14A4" w:rsidP="00A650A0">
      <w:pPr>
        <w:numPr>
          <w:ilvl w:val="0"/>
          <w:numId w:val="44"/>
        </w:numPr>
        <w:spacing w:line="360" w:lineRule="auto"/>
      </w:pPr>
      <w:r w:rsidRPr="00BD01AC">
        <w:t>angažovanosť pri rozvoji školy a jej spoločenskom uznaní</w:t>
      </w:r>
    </w:p>
    <w:p w14:paraId="73D0E5BD" w14:textId="77777777" w:rsidR="00BB14A4" w:rsidRPr="00BD01AC" w:rsidRDefault="00BB14A4" w:rsidP="00A650A0">
      <w:pPr>
        <w:numPr>
          <w:ilvl w:val="0"/>
          <w:numId w:val="44"/>
        </w:numPr>
        <w:spacing w:line="360" w:lineRule="auto"/>
      </w:pPr>
      <w:r w:rsidRPr="00BD01AC">
        <w:t>dobré výsledky kontrolnej činnosti, vyššia kvalita práce</w:t>
      </w:r>
    </w:p>
    <w:p w14:paraId="300A666B" w14:textId="77777777" w:rsidR="00BB14A4" w:rsidRPr="00BD01AC" w:rsidRDefault="00BB14A4" w:rsidP="00A650A0">
      <w:pPr>
        <w:numPr>
          <w:ilvl w:val="0"/>
          <w:numId w:val="44"/>
        </w:numPr>
        <w:spacing w:line="360" w:lineRule="auto"/>
      </w:pPr>
      <w:r w:rsidRPr="00BD01AC">
        <w:t>sústavné prehlbovanie, zdokonaľovanie a rozširovanie odbornej a pedagogickej spôsobilosti - vzdelávanie</w:t>
      </w:r>
    </w:p>
    <w:p w14:paraId="1A07D9EF" w14:textId="77777777" w:rsidR="00BB14A4" w:rsidRPr="00BD01AC" w:rsidRDefault="00BB14A4" w:rsidP="00A650A0">
      <w:pPr>
        <w:numPr>
          <w:ilvl w:val="0"/>
          <w:numId w:val="44"/>
        </w:numPr>
        <w:spacing w:line="360" w:lineRule="auto"/>
      </w:pPr>
      <w:r w:rsidRPr="00BD01AC">
        <w:t>vykonávanie prác nad rámec pracovných povinností</w:t>
      </w:r>
    </w:p>
    <w:p w14:paraId="3A406F1B" w14:textId="77777777" w:rsidR="00BB14A4" w:rsidRPr="00BD01AC" w:rsidRDefault="00BB14A4" w:rsidP="00A650A0">
      <w:pPr>
        <w:numPr>
          <w:ilvl w:val="0"/>
          <w:numId w:val="44"/>
        </w:numPr>
        <w:spacing w:line="360" w:lineRule="auto"/>
      </w:pPr>
      <w:r w:rsidRPr="00BD01AC">
        <w:t>racionálne hospodárenie s vodou a energiami</w:t>
      </w:r>
    </w:p>
    <w:p w14:paraId="54F32B02" w14:textId="77777777" w:rsidR="00BB14A4" w:rsidRPr="00BD01AC" w:rsidRDefault="00BB14A4" w:rsidP="00A650A0">
      <w:pPr>
        <w:numPr>
          <w:ilvl w:val="0"/>
          <w:numId w:val="44"/>
        </w:numPr>
        <w:spacing w:line="360" w:lineRule="auto"/>
      </w:pPr>
      <w:r w:rsidRPr="00BD01AC">
        <w:t>ochota krátkodobo zastupovať kolegu počas PN</w:t>
      </w:r>
    </w:p>
    <w:p w14:paraId="0FC5E184" w14:textId="77777777" w:rsidR="00BB14A4" w:rsidRPr="00BD01AC" w:rsidRDefault="00BB14A4" w:rsidP="00A650A0">
      <w:pPr>
        <w:numPr>
          <w:ilvl w:val="0"/>
          <w:numId w:val="44"/>
        </w:numPr>
        <w:spacing w:line="360" w:lineRule="auto"/>
        <w:jc w:val="both"/>
      </w:pPr>
      <w:r w:rsidRPr="00BD01AC">
        <w:t>dodržiavanie predpisov BOZP a PO</w:t>
      </w:r>
    </w:p>
    <w:p w14:paraId="35694D1C" w14:textId="77777777" w:rsidR="00BB14A4" w:rsidRPr="00BD01AC" w:rsidRDefault="00BB14A4" w:rsidP="00F804DE">
      <w:pPr>
        <w:jc w:val="both"/>
      </w:pPr>
    </w:p>
    <w:p w14:paraId="23C001F1" w14:textId="77777777" w:rsidR="00A059B6" w:rsidRPr="00BD01AC" w:rsidRDefault="00BA06EB" w:rsidP="00A059B6">
      <w:pPr>
        <w:jc w:val="both"/>
        <w:rPr>
          <w:b/>
          <w:sz w:val="28"/>
          <w:szCs w:val="28"/>
        </w:rPr>
      </w:pPr>
      <w:r w:rsidRPr="00BD01AC">
        <w:br w:type="page"/>
      </w:r>
      <w:r w:rsidR="00A059B6" w:rsidRPr="00BD01AC">
        <w:rPr>
          <w:b/>
          <w:sz w:val="28"/>
          <w:szCs w:val="28"/>
        </w:rPr>
        <w:lastRenderedPageBreak/>
        <w:t xml:space="preserve">Príloha č. 3 </w:t>
      </w:r>
    </w:p>
    <w:p w14:paraId="18173B11" w14:textId="77777777" w:rsidR="00BA06EB" w:rsidRPr="00BD01AC" w:rsidRDefault="00BA06EB" w:rsidP="00F804DE">
      <w:pPr>
        <w:jc w:val="both"/>
      </w:pPr>
    </w:p>
    <w:p w14:paraId="4E41BDB6" w14:textId="77777777" w:rsidR="00BA06EB" w:rsidRPr="00BD01AC" w:rsidRDefault="00BA06EB" w:rsidP="00F804DE">
      <w:pPr>
        <w:jc w:val="both"/>
      </w:pPr>
    </w:p>
    <w:p w14:paraId="4B17D458" w14:textId="51F38E4C" w:rsidR="001921BB" w:rsidRPr="00BD01AC" w:rsidRDefault="001921BB" w:rsidP="001921BB">
      <w:pPr>
        <w:jc w:val="center"/>
        <w:rPr>
          <w:b/>
          <w:sz w:val="28"/>
          <w:szCs w:val="28"/>
        </w:rPr>
      </w:pPr>
      <w:r w:rsidRPr="00BD01AC">
        <w:rPr>
          <w:b/>
          <w:sz w:val="28"/>
          <w:szCs w:val="28"/>
        </w:rPr>
        <w:t>Zásady tvorby a použitia sociálneho fondu v roku 20</w:t>
      </w:r>
      <w:r w:rsidR="00BC05B6" w:rsidRPr="00BD01AC">
        <w:rPr>
          <w:b/>
          <w:sz w:val="28"/>
          <w:szCs w:val="28"/>
        </w:rPr>
        <w:t>1</w:t>
      </w:r>
      <w:r w:rsidR="00290A1B">
        <w:rPr>
          <w:b/>
          <w:sz w:val="28"/>
          <w:szCs w:val="28"/>
        </w:rPr>
        <w:t>9</w:t>
      </w:r>
    </w:p>
    <w:p w14:paraId="6C3A1D04" w14:textId="77777777" w:rsidR="004B17A0" w:rsidRPr="00BD01AC" w:rsidRDefault="004B17A0" w:rsidP="001921BB">
      <w:pPr>
        <w:jc w:val="center"/>
        <w:rPr>
          <w:sz w:val="28"/>
        </w:rPr>
      </w:pPr>
    </w:p>
    <w:p w14:paraId="0C78159F" w14:textId="77777777" w:rsidR="004B17A0" w:rsidRPr="00BD01AC" w:rsidRDefault="004B17A0" w:rsidP="00A650A0">
      <w:pPr>
        <w:numPr>
          <w:ilvl w:val="0"/>
          <w:numId w:val="36"/>
        </w:numPr>
        <w:tabs>
          <w:tab w:val="num" w:pos="1200"/>
        </w:tabs>
        <w:rPr>
          <w:b/>
          <w:bCs/>
        </w:rPr>
      </w:pPr>
      <w:r w:rsidRPr="00BD01AC">
        <w:rPr>
          <w:b/>
          <w:bCs/>
        </w:rPr>
        <w:t>Všeobecné ustanovenia</w:t>
      </w:r>
    </w:p>
    <w:p w14:paraId="75E22F47" w14:textId="77777777" w:rsidR="004B17A0" w:rsidRPr="00BD01AC" w:rsidRDefault="004B17A0" w:rsidP="004B17A0">
      <w:pPr>
        <w:ind w:left="360"/>
      </w:pPr>
    </w:p>
    <w:p w14:paraId="013CB1AE" w14:textId="77777777" w:rsidR="004B17A0" w:rsidRPr="00BD01AC" w:rsidRDefault="004B17A0" w:rsidP="00393A91">
      <w:pPr>
        <w:spacing w:before="120"/>
        <w:ind w:left="360"/>
        <w:jc w:val="both"/>
      </w:pPr>
      <w:r w:rsidRPr="00BD01AC">
        <w:t>V súlade so zákonom NR SR č. 152/1994 Z. z. o sociálnom fonde a o zmene a doplnení  zákona č. 286/1992 Zb. o daniach z príjmov v znení neskorších predp</w:t>
      </w:r>
      <w:r w:rsidR="00393A91">
        <w:t xml:space="preserve">isov, stanovuje ZŠ Odborárska 1374, 915 01 Nové Mesto nad Váhom, </w:t>
      </w:r>
      <w:r w:rsidRPr="00BD01AC">
        <w:t>po prerokovaní so zamestnancami a ZO OZ zásady tvorby a použitia sociálneho fondu</w:t>
      </w:r>
      <w:r w:rsidR="00D21E5B">
        <w:t xml:space="preserve"> (SF)</w:t>
      </w:r>
      <w:r w:rsidRPr="00BD01AC">
        <w:t>:</w:t>
      </w:r>
    </w:p>
    <w:p w14:paraId="10790F7E" w14:textId="77777777" w:rsidR="004B17A0" w:rsidRPr="001E389E" w:rsidRDefault="004B17A0" w:rsidP="00DA12EB">
      <w:pPr>
        <w:numPr>
          <w:ilvl w:val="0"/>
          <w:numId w:val="34"/>
        </w:numPr>
        <w:spacing w:before="120"/>
        <w:jc w:val="both"/>
      </w:pPr>
      <w:r w:rsidRPr="00BD01AC">
        <w:t>Prostriedky SF sú ved</w:t>
      </w:r>
      <w:r w:rsidR="00393A91">
        <w:t>ené na účte č. 5854838002/5600</w:t>
      </w:r>
      <w:r w:rsidRPr="00BD01AC">
        <w:t xml:space="preserve"> v</w:t>
      </w:r>
      <w:r w:rsidR="00D21E5B">
        <w:t xml:space="preserve"> Prima </w:t>
      </w:r>
      <w:r w:rsidR="003B73DB">
        <w:t xml:space="preserve">banka </w:t>
      </w:r>
      <w:r w:rsidR="00D21E5B">
        <w:t xml:space="preserve">Slovensko, a. s. </w:t>
      </w:r>
      <w:r w:rsidRPr="00BD01AC">
        <w:t>pobočka Nové Mesto nad Váhom. Na tento účet sa prevádzajú vo výške 1/12 do 20 dní k</w:t>
      </w:r>
      <w:r w:rsidR="003B73DB">
        <w:t>alendárneho mesiaca vo výške 1,0</w:t>
      </w:r>
      <w:r w:rsidRPr="00BD01AC">
        <w:t xml:space="preserve">5 % </w:t>
      </w:r>
      <w:r w:rsidR="001E389E" w:rsidRPr="00BD01AC">
        <w:t xml:space="preserve">zo súhrnu </w:t>
      </w:r>
      <w:r w:rsidR="001E389E">
        <w:t xml:space="preserve">hrubých </w:t>
      </w:r>
      <w:r w:rsidR="001E389E" w:rsidRPr="00BD01AC">
        <w:t>platov zamestnancov, zúčtovaných zamestnancom na výplatu za kalendárny rok</w:t>
      </w:r>
      <w:r w:rsidR="00722FE9" w:rsidRPr="001E389E">
        <w:t>.</w:t>
      </w:r>
    </w:p>
    <w:p w14:paraId="0F541FDB" w14:textId="77777777" w:rsidR="004B17A0" w:rsidRPr="00BD01AC" w:rsidRDefault="004B17A0" w:rsidP="00DA12EB">
      <w:pPr>
        <w:numPr>
          <w:ilvl w:val="0"/>
          <w:numId w:val="34"/>
        </w:numPr>
        <w:spacing w:before="120"/>
        <w:jc w:val="both"/>
      </w:pPr>
      <w:r w:rsidRPr="00BD01AC">
        <w:t>Zostatok prostriedkov sa prevádza do nasledujúceho roku.</w:t>
      </w:r>
    </w:p>
    <w:p w14:paraId="2956D3B0" w14:textId="77777777" w:rsidR="004B17A0" w:rsidRPr="00BD01AC" w:rsidRDefault="004B17A0" w:rsidP="00DA12EB">
      <w:pPr>
        <w:numPr>
          <w:ilvl w:val="0"/>
          <w:numId w:val="34"/>
        </w:numPr>
        <w:spacing w:before="120"/>
        <w:jc w:val="both"/>
      </w:pPr>
      <w:r w:rsidRPr="00BD01AC">
        <w:t>Príspevok z fondu sa poskytuje zamestnancom, ktorí sú v evidenčnom stave organizácie.</w:t>
      </w:r>
    </w:p>
    <w:p w14:paraId="0303CED6" w14:textId="77777777" w:rsidR="004B17A0" w:rsidRPr="00BD01AC" w:rsidRDefault="004B17A0" w:rsidP="00DA12EB">
      <w:pPr>
        <w:numPr>
          <w:ilvl w:val="0"/>
          <w:numId w:val="34"/>
        </w:numPr>
        <w:spacing w:before="120"/>
        <w:jc w:val="both"/>
      </w:pPr>
      <w:r w:rsidRPr="00BD01AC">
        <w:t>Podkladom na poskytnutie príspevku zo SF je žiadosť zamestnanca.</w:t>
      </w:r>
    </w:p>
    <w:p w14:paraId="442292F0" w14:textId="77777777" w:rsidR="004B17A0" w:rsidRPr="00BD01AC" w:rsidRDefault="004B17A0" w:rsidP="00DA12EB">
      <w:pPr>
        <w:numPr>
          <w:ilvl w:val="0"/>
          <w:numId w:val="34"/>
        </w:numPr>
        <w:spacing w:before="120"/>
        <w:jc w:val="both"/>
      </w:pPr>
      <w:r w:rsidRPr="00BD01AC">
        <w:t xml:space="preserve">Zdaňovanie príspevku sa uskutočňuje v zmysle zákona č. 595/2003 Z. z. </w:t>
      </w:r>
      <w:r w:rsidR="00271033">
        <w:t xml:space="preserve">o dani z príjmov </w:t>
      </w:r>
      <w:r w:rsidRPr="00BD01AC">
        <w:t>v znení neskorších predpisov.</w:t>
      </w:r>
    </w:p>
    <w:p w14:paraId="7D6BE34E" w14:textId="77777777" w:rsidR="004B17A0" w:rsidRPr="00F564CF" w:rsidRDefault="004B17A0" w:rsidP="00DA12EB">
      <w:pPr>
        <w:numPr>
          <w:ilvl w:val="0"/>
          <w:numId w:val="34"/>
        </w:numPr>
        <w:spacing w:before="120"/>
        <w:jc w:val="both"/>
      </w:pPr>
      <w:r w:rsidRPr="00F564CF">
        <w:t>V priebehu roka sa môže SF v jednotlivých položkách upravovať podľa potrieb zamestnancov po odsúhlasení zamestnávateľom a ZO OZ.</w:t>
      </w:r>
    </w:p>
    <w:p w14:paraId="2EFC25E4" w14:textId="77777777" w:rsidR="004B17A0" w:rsidRPr="00BD01AC" w:rsidRDefault="004B17A0" w:rsidP="00DA12EB">
      <w:pPr>
        <w:numPr>
          <w:ilvl w:val="0"/>
          <w:numId w:val="34"/>
        </w:numPr>
        <w:spacing w:before="120"/>
        <w:jc w:val="both"/>
      </w:pPr>
      <w:r w:rsidRPr="00BD01AC">
        <w:t xml:space="preserve">Za dodržiavanie pravidiel o hospodárení so SF je zodpovedná zamestnankyňa </w:t>
      </w:r>
      <w:r w:rsidR="00722FE9" w:rsidRPr="00BD01AC">
        <w:t>ekonomického úseku ZŠ</w:t>
      </w:r>
      <w:r w:rsidR="00393A91">
        <w:t xml:space="preserve"> Odborárska 1374, p. Ľubica Pažitná .</w:t>
      </w:r>
    </w:p>
    <w:p w14:paraId="1A466DBA" w14:textId="77777777" w:rsidR="004B17A0" w:rsidRPr="00BD01AC" w:rsidRDefault="004B17A0" w:rsidP="004B17A0"/>
    <w:p w14:paraId="1AEC4081" w14:textId="2666B050" w:rsidR="001E389E" w:rsidRPr="004B17A0" w:rsidRDefault="001E389E" w:rsidP="00A650A0">
      <w:pPr>
        <w:numPr>
          <w:ilvl w:val="0"/>
          <w:numId w:val="36"/>
        </w:numPr>
        <w:rPr>
          <w:b/>
          <w:bCs/>
        </w:rPr>
      </w:pPr>
      <w:r w:rsidRPr="004B17A0">
        <w:rPr>
          <w:b/>
          <w:bCs/>
        </w:rPr>
        <w:t xml:space="preserve">Tvorba a použitie </w:t>
      </w:r>
      <w:r w:rsidR="00290A1B">
        <w:rPr>
          <w:b/>
          <w:bCs/>
        </w:rPr>
        <w:t>sociálneho fondu na rok 2019</w:t>
      </w:r>
    </w:p>
    <w:p w14:paraId="747356B9" w14:textId="77777777" w:rsidR="001E389E" w:rsidRDefault="001E389E" w:rsidP="001E389E"/>
    <w:p w14:paraId="07D2EA73" w14:textId="7BF96125" w:rsidR="001E389E" w:rsidRPr="00B71F73" w:rsidRDefault="00290A1B" w:rsidP="00DA12EB">
      <w:pPr>
        <w:numPr>
          <w:ilvl w:val="0"/>
          <w:numId w:val="35"/>
        </w:numPr>
        <w:tabs>
          <w:tab w:val="decimal" w:leader="dot" w:pos="7920"/>
        </w:tabs>
        <w:spacing w:before="120"/>
      </w:pPr>
      <w:r>
        <w:t xml:space="preserve">Zostatok SF k 1.1.2019 </w:t>
      </w:r>
      <w:r w:rsidR="001E389E" w:rsidRPr="00B71F73">
        <w:t xml:space="preserve">z predchádzajúceho roka </w:t>
      </w:r>
      <w:r w:rsidR="001E389E" w:rsidRPr="00B71F73">
        <w:tab/>
        <w:t xml:space="preserve"> </w:t>
      </w:r>
      <w:r w:rsidR="00A16B87">
        <w:t>1</w:t>
      </w:r>
      <w:r w:rsidR="009D483D">
        <w:t xml:space="preserve"> </w:t>
      </w:r>
      <w:r>
        <w:t>078,45</w:t>
      </w:r>
      <w:r w:rsidR="001E389E" w:rsidRPr="00B71F73">
        <w:t xml:space="preserve"> €</w:t>
      </w:r>
    </w:p>
    <w:p w14:paraId="4178FF57" w14:textId="5FA31798" w:rsidR="001E389E" w:rsidRPr="00B71F73" w:rsidRDefault="001E389E" w:rsidP="00DA12EB">
      <w:pPr>
        <w:numPr>
          <w:ilvl w:val="0"/>
          <w:numId w:val="35"/>
        </w:numPr>
        <w:tabs>
          <w:tab w:val="decimal" w:leader="dot" w:pos="7920"/>
        </w:tabs>
        <w:spacing w:before="120"/>
        <w:ind w:left="714" w:hanging="357"/>
      </w:pPr>
      <w:r w:rsidRPr="00B71F73">
        <w:t>Tvorba SF v roku 201</w:t>
      </w:r>
      <w:r w:rsidR="00D72EC3">
        <w:t>9</w:t>
      </w:r>
      <w:r w:rsidRPr="00B71F73">
        <w:tab/>
      </w:r>
      <w:r w:rsidR="00290A1B">
        <w:t>6 096,00</w:t>
      </w:r>
      <w:r w:rsidRPr="00B71F73">
        <w:t xml:space="preserve"> €</w:t>
      </w:r>
    </w:p>
    <w:p w14:paraId="59E883F8" w14:textId="6CC2DC7C" w:rsidR="00AB23F2" w:rsidRDefault="001E389E" w:rsidP="00CA210E">
      <w:pPr>
        <w:numPr>
          <w:ilvl w:val="0"/>
          <w:numId w:val="35"/>
        </w:numPr>
        <w:tabs>
          <w:tab w:val="decimal" w:leader="dot" w:pos="7920"/>
        </w:tabs>
        <w:spacing w:before="120"/>
        <w:ind w:left="714" w:hanging="357"/>
        <w:rPr>
          <w:b/>
        </w:rPr>
      </w:pPr>
      <w:r w:rsidRPr="00AB23F2">
        <w:rPr>
          <w:b/>
        </w:rPr>
        <w:t>Použitie SF v roku 201</w:t>
      </w:r>
      <w:r w:rsidR="00D72EC3">
        <w:rPr>
          <w:b/>
        </w:rPr>
        <w:t>9</w:t>
      </w:r>
      <w:r w:rsidRPr="00AB23F2">
        <w:rPr>
          <w:b/>
        </w:rPr>
        <w:tab/>
      </w:r>
      <w:r w:rsidR="00290A1B">
        <w:rPr>
          <w:b/>
        </w:rPr>
        <w:t>7 174,45</w:t>
      </w:r>
      <w:r w:rsidRPr="00AB23F2">
        <w:rPr>
          <w:b/>
        </w:rPr>
        <w:t xml:space="preserve"> €</w:t>
      </w:r>
    </w:p>
    <w:p w14:paraId="481BB95A" w14:textId="77777777" w:rsidR="0046417D" w:rsidRPr="00CA210E" w:rsidRDefault="0046417D" w:rsidP="0046417D">
      <w:pPr>
        <w:tabs>
          <w:tab w:val="decimal" w:leader="dot" w:pos="7920"/>
        </w:tabs>
        <w:spacing w:before="120"/>
        <w:ind w:left="714"/>
        <w:rPr>
          <w:b/>
        </w:rPr>
      </w:pPr>
    </w:p>
    <w:p w14:paraId="6AA29FFD" w14:textId="0DD40FF7" w:rsidR="001E389E" w:rsidRDefault="001E389E" w:rsidP="00A650A0">
      <w:pPr>
        <w:pStyle w:val="Odsekzoznamu"/>
        <w:numPr>
          <w:ilvl w:val="0"/>
          <w:numId w:val="56"/>
        </w:numPr>
        <w:tabs>
          <w:tab w:val="num" w:pos="1786"/>
          <w:tab w:val="decimal" w:leader="dot" w:pos="7920"/>
        </w:tabs>
        <w:spacing w:before="120"/>
      </w:pPr>
      <w:r w:rsidRPr="00B71F73">
        <w:t>sociálna výpomoc</w:t>
      </w:r>
      <w:r w:rsidR="00E066CE">
        <w:t xml:space="preserve"> nenávratná</w:t>
      </w:r>
      <w:r w:rsidRPr="00B71F73">
        <w:tab/>
      </w:r>
      <w:r w:rsidR="00290A1B">
        <w:t>6</w:t>
      </w:r>
      <w:r w:rsidR="00A16B87">
        <w:t>00</w:t>
      </w:r>
      <w:r w:rsidRPr="00B71F73">
        <w:t xml:space="preserve">,00 </w:t>
      </w:r>
      <w:r w:rsidR="00AB23F2">
        <w:t xml:space="preserve"> </w:t>
      </w:r>
      <w:r w:rsidRPr="00B71F73">
        <w:t>€</w:t>
      </w:r>
    </w:p>
    <w:p w14:paraId="7BE09522" w14:textId="4E4CD815" w:rsidR="001E389E" w:rsidRDefault="00290A1B" w:rsidP="00A650A0">
      <w:pPr>
        <w:pStyle w:val="Odsekzoznamu"/>
        <w:numPr>
          <w:ilvl w:val="0"/>
          <w:numId w:val="56"/>
        </w:numPr>
        <w:tabs>
          <w:tab w:val="num" w:pos="1786"/>
          <w:tab w:val="decimal" w:leader="dot" w:pos="7920"/>
        </w:tabs>
        <w:spacing w:before="120"/>
      </w:pPr>
      <w:r>
        <w:t>dary (vianočné poukážky</w:t>
      </w:r>
      <w:r w:rsidR="00D72EC3">
        <w:t xml:space="preserve"> ...... )        ............</w:t>
      </w:r>
      <w:r w:rsidR="00E066CE">
        <w:t>.................................</w:t>
      </w:r>
      <w:r w:rsidR="00AB23F2">
        <w:t xml:space="preserve">....... </w:t>
      </w:r>
      <w:r>
        <w:t>1 474,45</w:t>
      </w:r>
      <w:r w:rsidR="00E066CE">
        <w:t xml:space="preserve"> </w:t>
      </w:r>
      <w:r w:rsidR="00AB23F2">
        <w:t xml:space="preserve"> </w:t>
      </w:r>
      <w:r w:rsidR="001E389E">
        <w:t>€</w:t>
      </w:r>
    </w:p>
    <w:p w14:paraId="71C62C97" w14:textId="60BB2F75" w:rsidR="00E066CE" w:rsidRDefault="0046417D" w:rsidP="00A650A0">
      <w:pPr>
        <w:pStyle w:val="Odsekzoznamu"/>
        <w:numPr>
          <w:ilvl w:val="0"/>
          <w:numId w:val="56"/>
        </w:numPr>
        <w:tabs>
          <w:tab w:val="num" w:pos="1786"/>
          <w:tab w:val="decimal" w:leader="dot" w:pos="7920"/>
        </w:tabs>
        <w:spacing w:before="120"/>
      </w:pPr>
      <w:r>
        <w:t>z</w:t>
      </w:r>
      <w:r w:rsidR="00E066CE">
        <w:t>dravotná starostlivosť ( b.4 a 7 ) ...............................................</w:t>
      </w:r>
      <w:r w:rsidR="00AB23F2">
        <w:t>.........</w:t>
      </w:r>
      <w:r w:rsidR="00E066CE">
        <w:t xml:space="preserve">   </w:t>
      </w:r>
      <w:r>
        <w:t xml:space="preserve"> </w:t>
      </w:r>
      <w:r w:rsidR="00290A1B">
        <w:t>60</w:t>
      </w:r>
      <w:r w:rsidR="00E066CE">
        <w:t>0,00</w:t>
      </w:r>
      <w:r w:rsidR="00AB23F2">
        <w:t xml:space="preserve">  </w:t>
      </w:r>
      <w:r w:rsidR="00E066CE">
        <w:t>€</w:t>
      </w:r>
    </w:p>
    <w:p w14:paraId="5AA984C8" w14:textId="2FB9075B" w:rsidR="00E066CE" w:rsidRDefault="0046417D" w:rsidP="00A650A0">
      <w:pPr>
        <w:pStyle w:val="Odsekzoznamu"/>
        <w:numPr>
          <w:ilvl w:val="0"/>
          <w:numId w:val="56"/>
        </w:numPr>
        <w:tabs>
          <w:tab w:val="num" w:pos="1786"/>
          <w:tab w:val="decimal" w:leader="dot" w:pos="7920"/>
        </w:tabs>
        <w:spacing w:before="120"/>
      </w:pPr>
      <w:r>
        <w:t>r</w:t>
      </w:r>
      <w:r w:rsidR="00E066CE">
        <w:t>ekreácie a služby na regeneráciu pracovnej sily ......................</w:t>
      </w:r>
      <w:r w:rsidR="00AB23F2">
        <w:t>.........</w:t>
      </w:r>
      <w:r>
        <w:t xml:space="preserve">  </w:t>
      </w:r>
      <w:r w:rsidR="00290A1B">
        <w:t>1 6</w:t>
      </w:r>
      <w:r w:rsidR="00E066CE">
        <w:t>00,00</w:t>
      </w:r>
      <w:r w:rsidR="00AB23F2">
        <w:t xml:space="preserve"> </w:t>
      </w:r>
      <w:r w:rsidR="00E066CE">
        <w:t xml:space="preserve"> €</w:t>
      </w:r>
    </w:p>
    <w:p w14:paraId="3457C419" w14:textId="5AAD68F4" w:rsidR="00E066CE" w:rsidRDefault="0046417D" w:rsidP="00A650A0">
      <w:pPr>
        <w:pStyle w:val="Odsekzoznamu"/>
        <w:numPr>
          <w:ilvl w:val="0"/>
          <w:numId w:val="56"/>
        </w:numPr>
        <w:tabs>
          <w:tab w:val="num" w:pos="1786"/>
          <w:tab w:val="decimal" w:leader="dot" w:pos="7920"/>
        </w:tabs>
        <w:spacing w:before="120"/>
      </w:pPr>
      <w:r>
        <w:t>e</w:t>
      </w:r>
      <w:r w:rsidR="00E066CE">
        <w:t>xkurzno-vzdelávacie zájazdy ...................................................</w:t>
      </w:r>
      <w:r w:rsidR="00AB23F2">
        <w:t xml:space="preserve">......... </w:t>
      </w:r>
      <w:r w:rsidR="00290A1B">
        <w:t xml:space="preserve"> 2 5</w:t>
      </w:r>
      <w:r w:rsidR="00E066CE">
        <w:t xml:space="preserve">00,00 </w:t>
      </w:r>
      <w:r w:rsidR="00AB23F2">
        <w:t xml:space="preserve"> </w:t>
      </w:r>
      <w:r w:rsidR="00E066CE">
        <w:t>€</w:t>
      </w:r>
    </w:p>
    <w:p w14:paraId="260ACBF3" w14:textId="26329704" w:rsidR="00E066CE" w:rsidRDefault="0046417D" w:rsidP="00A650A0">
      <w:pPr>
        <w:pStyle w:val="Odsekzoznamu"/>
        <w:numPr>
          <w:ilvl w:val="0"/>
          <w:numId w:val="56"/>
        </w:numPr>
        <w:tabs>
          <w:tab w:val="num" w:pos="1786"/>
          <w:tab w:val="decimal" w:leader="dot" w:pos="7920"/>
        </w:tabs>
        <w:spacing w:before="120"/>
      </w:pPr>
      <w:r>
        <w:t>d</w:t>
      </w:r>
      <w:r w:rsidR="00E066CE">
        <w:t>etské rekreácie .........................................................................</w:t>
      </w:r>
      <w:r w:rsidR="00AB23F2">
        <w:t xml:space="preserve">.........    </w:t>
      </w:r>
      <w:r>
        <w:t xml:space="preserve"> </w:t>
      </w:r>
      <w:r w:rsidR="00290A1B">
        <w:t>2</w:t>
      </w:r>
      <w:r w:rsidR="00E066CE">
        <w:t xml:space="preserve">00,00 </w:t>
      </w:r>
      <w:r w:rsidR="00AB23F2">
        <w:t xml:space="preserve"> </w:t>
      </w:r>
      <w:r w:rsidR="00E066CE">
        <w:t>€</w:t>
      </w:r>
    </w:p>
    <w:p w14:paraId="073EED17" w14:textId="32137C67" w:rsidR="00AB23F2" w:rsidRDefault="0046417D" w:rsidP="00A650A0">
      <w:pPr>
        <w:pStyle w:val="Odsekzoznamu"/>
        <w:numPr>
          <w:ilvl w:val="0"/>
          <w:numId w:val="56"/>
        </w:numPr>
        <w:tabs>
          <w:tab w:val="num" w:pos="1786"/>
          <w:tab w:val="decimal" w:leader="dot" w:pos="7920"/>
        </w:tabs>
        <w:spacing w:before="120"/>
      </w:pPr>
      <w:r>
        <w:t>t</w:t>
      </w:r>
      <w:r w:rsidR="00E066CE">
        <w:t>elovýchovná, kultúrna, spoloč. a vzdelávacia činnosť ............</w:t>
      </w:r>
      <w:r w:rsidR="00AB23F2">
        <w:t xml:space="preserve">.........   </w:t>
      </w:r>
      <w:r w:rsidR="00E066CE">
        <w:t xml:space="preserve"> </w:t>
      </w:r>
      <w:r>
        <w:t xml:space="preserve">  </w:t>
      </w:r>
      <w:r w:rsidR="00290A1B">
        <w:t>2</w:t>
      </w:r>
      <w:r w:rsidR="00E066CE">
        <w:t>00,00</w:t>
      </w:r>
      <w:r w:rsidR="00AB23F2">
        <w:t xml:space="preserve"> </w:t>
      </w:r>
      <w:r>
        <w:t xml:space="preserve"> </w:t>
      </w:r>
      <w:r w:rsidR="00E066CE">
        <w:t>€</w:t>
      </w:r>
    </w:p>
    <w:p w14:paraId="141A4D98" w14:textId="6A13460C" w:rsidR="00E066CE" w:rsidRPr="00E066CE" w:rsidRDefault="00E066CE" w:rsidP="00E066CE">
      <w:pPr>
        <w:tabs>
          <w:tab w:val="num" w:pos="1786"/>
          <w:tab w:val="decimal" w:leader="dot" w:pos="7920"/>
        </w:tabs>
        <w:spacing w:before="120"/>
        <w:rPr>
          <w:b/>
        </w:rPr>
      </w:pPr>
      <w:r w:rsidRPr="00E066CE">
        <w:rPr>
          <w:b/>
        </w:rPr>
        <w:t>Spolu ......................................................................................</w:t>
      </w:r>
      <w:r w:rsidR="00A16B87">
        <w:rPr>
          <w:b/>
        </w:rPr>
        <w:t>..</w:t>
      </w:r>
      <w:r w:rsidR="00D72EC3">
        <w:rPr>
          <w:b/>
        </w:rPr>
        <w:t>.......................  7 174,45</w:t>
      </w:r>
      <w:r w:rsidRPr="00E066CE">
        <w:rPr>
          <w:b/>
        </w:rPr>
        <w:t>€</w:t>
      </w:r>
    </w:p>
    <w:p w14:paraId="501F8993" w14:textId="77777777" w:rsidR="001E389E" w:rsidRPr="00B71F73" w:rsidRDefault="001E389E" w:rsidP="00AB23F2">
      <w:pPr>
        <w:tabs>
          <w:tab w:val="decimal" w:leader="dot" w:pos="7920"/>
        </w:tabs>
        <w:spacing w:before="120"/>
      </w:pPr>
    </w:p>
    <w:p w14:paraId="64ED9F92" w14:textId="77777777" w:rsidR="001E389E" w:rsidRDefault="001E389E" w:rsidP="001E389E">
      <w:r>
        <w:br w:type="page"/>
      </w:r>
    </w:p>
    <w:p w14:paraId="0B0F95B5" w14:textId="77777777" w:rsidR="001E389E" w:rsidRDefault="001E389E" w:rsidP="001E389E">
      <w:pPr>
        <w:ind w:left="180"/>
        <w:rPr>
          <w:b/>
          <w:bCs/>
        </w:rPr>
      </w:pPr>
    </w:p>
    <w:p w14:paraId="6FEF0948" w14:textId="77777777" w:rsidR="001E389E" w:rsidRDefault="001E389E" w:rsidP="001E389E">
      <w:pPr>
        <w:ind w:left="180"/>
        <w:rPr>
          <w:b/>
          <w:bCs/>
        </w:rPr>
      </w:pPr>
    </w:p>
    <w:p w14:paraId="404408C4" w14:textId="5EE70A06" w:rsidR="001E389E" w:rsidRPr="00A02D12" w:rsidRDefault="001E389E" w:rsidP="00A650A0">
      <w:pPr>
        <w:numPr>
          <w:ilvl w:val="0"/>
          <w:numId w:val="36"/>
        </w:numPr>
        <w:rPr>
          <w:b/>
          <w:bCs/>
        </w:rPr>
      </w:pPr>
      <w:r w:rsidRPr="00A02D12">
        <w:rPr>
          <w:b/>
          <w:bCs/>
        </w:rPr>
        <w:t>Predpokladaná tvorba SF v roku 20</w:t>
      </w:r>
      <w:r w:rsidR="00247E22">
        <w:rPr>
          <w:b/>
          <w:bCs/>
        </w:rPr>
        <w:t>19</w:t>
      </w:r>
    </w:p>
    <w:p w14:paraId="0D11198E" w14:textId="77777777" w:rsidR="001E389E" w:rsidRDefault="001E389E" w:rsidP="001E389E"/>
    <w:p w14:paraId="640E0199" w14:textId="6D55CFAA" w:rsidR="001E389E" w:rsidRPr="00B71F73" w:rsidRDefault="001E389E" w:rsidP="00A650A0">
      <w:pPr>
        <w:numPr>
          <w:ilvl w:val="0"/>
          <w:numId w:val="37"/>
        </w:numPr>
        <w:tabs>
          <w:tab w:val="num" w:pos="1080"/>
          <w:tab w:val="decimal" w:leader="dot" w:pos="7920"/>
        </w:tabs>
        <w:spacing w:before="120"/>
      </w:pPr>
      <w:r w:rsidRPr="00B71F73">
        <w:t>P</w:t>
      </w:r>
      <w:r w:rsidR="00AB23F2">
        <w:t>redpokladaný príjem vo výške 1,0</w:t>
      </w:r>
      <w:r w:rsidRPr="00B71F73">
        <w:t>5% hrubej mzdy</w:t>
      </w:r>
      <w:r w:rsidRPr="00B71F73">
        <w:tab/>
      </w:r>
      <w:r w:rsidR="007C209F">
        <w:t xml:space="preserve">   </w:t>
      </w:r>
      <w:r w:rsidR="00537272">
        <w:t xml:space="preserve"> </w:t>
      </w:r>
      <w:r w:rsidR="007C209F">
        <w:t xml:space="preserve"> </w:t>
      </w:r>
      <w:r w:rsidR="00D72EC3">
        <w:t xml:space="preserve"> 6 096,00 </w:t>
      </w:r>
      <w:r w:rsidRPr="00B71F73">
        <w:t>€</w:t>
      </w:r>
    </w:p>
    <w:p w14:paraId="08604073" w14:textId="365628A4" w:rsidR="001E389E" w:rsidRDefault="001E389E" w:rsidP="00A650A0">
      <w:pPr>
        <w:numPr>
          <w:ilvl w:val="0"/>
          <w:numId w:val="37"/>
        </w:numPr>
        <w:tabs>
          <w:tab w:val="decimal" w:leader="dot" w:pos="7920"/>
        </w:tabs>
        <w:spacing w:before="120"/>
      </w:pPr>
      <w:r w:rsidRPr="00B71F73">
        <w:t>Zostatok SF k 1. 1. 201</w:t>
      </w:r>
      <w:r w:rsidR="001D010F">
        <w:t>9</w:t>
      </w:r>
      <w:r w:rsidR="00AB23F2">
        <w:t xml:space="preserve"> z predchádzajúceho roka ...</w:t>
      </w:r>
      <w:r w:rsidR="00537272">
        <w:t>.........</w:t>
      </w:r>
      <w:r w:rsidR="00D72EC3">
        <w:t>................. 1 078,45</w:t>
      </w:r>
      <w:r w:rsidRPr="00B71F73">
        <w:t xml:space="preserve"> €</w:t>
      </w:r>
    </w:p>
    <w:p w14:paraId="6F952489" w14:textId="2AA210F3" w:rsidR="00AB23F2" w:rsidRDefault="00AB23F2" w:rsidP="00AB23F2">
      <w:pPr>
        <w:tabs>
          <w:tab w:val="decimal" w:leader="dot" w:pos="7920"/>
        </w:tabs>
        <w:spacing w:before="120"/>
        <w:ind w:left="720"/>
        <w:rPr>
          <w:b/>
        </w:rPr>
      </w:pPr>
      <w:r w:rsidRPr="00AB23F2">
        <w:rPr>
          <w:b/>
        </w:rPr>
        <w:t>Spolu ..........................................................................</w:t>
      </w:r>
      <w:r w:rsidR="00A16B87">
        <w:rPr>
          <w:b/>
        </w:rPr>
        <w:t>...</w:t>
      </w:r>
      <w:r w:rsidR="00D72EC3">
        <w:rPr>
          <w:b/>
        </w:rPr>
        <w:t>....................... 7 174,45</w:t>
      </w:r>
      <w:r w:rsidRPr="00AB23F2">
        <w:rPr>
          <w:b/>
        </w:rPr>
        <w:t xml:space="preserve"> €</w:t>
      </w:r>
    </w:p>
    <w:p w14:paraId="47A794C7" w14:textId="77777777" w:rsidR="007C209F" w:rsidRPr="00AB23F2" w:rsidRDefault="007C209F" w:rsidP="00AB23F2">
      <w:pPr>
        <w:tabs>
          <w:tab w:val="decimal" w:leader="dot" w:pos="7920"/>
        </w:tabs>
        <w:spacing w:before="120"/>
        <w:ind w:left="720"/>
        <w:rPr>
          <w:b/>
        </w:rPr>
      </w:pPr>
    </w:p>
    <w:p w14:paraId="03037DA0" w14:textId="77777777" w:rsidR="0046417D" w:rsidRDefault="0046417D" w:rsidP="001E389E">
      <w:pPr>
        <w:rPr>
          <w:b/>
          <w:bCs/>
        </w:rPr>
      </w:pPr>
    </w:p>
    <w:p w14:paraId="37F702BF" w14:textId="5B54321D" w:rsidR="001E389E" w:rsidRPr="004B17A0" w:rsidRDefault="007C209F" w:rsidP="001E389E">
      <w:pPr>
        <w:rPr>
          <w:b/>
          <w:bCs/>
        </w:rPr>
      </w:pPr>
      <w:r>
        <w:rPr>
          <w:b/>
          <w:bCs/>
        </w:rPr>
        <w:t xml:space="preserve">IV. </w:t>
      </w:r>
      <w:r w:rsidR="001E389E">
        <w:rPr>
          <w:b/>
          <w:bCs/>
        </w:rPr>
        <w:t>P</w:t>
      </w:r>
      <w:r w:rsidR="001E389E" w:rsidRPr="004B17A0">
        <w:rPr>
          <w:b/>
          <w:bCs/>
        </w:rPr>
        <w:t>oužitie SF</w:t>
      </w:r>
      <w:r w:rsidR="00D72EC3">
        <w:rPr>
          <w:b/>
          <w:bCs/>
        </w:rPr>
        <w:t xml:space="preserve"> v roku 2019</w:t>
      </w:r>
    </w:p>
    <w:p w14:paraId="1A3125E5" w14:textId="77777777" w:rsidR="001E389E" w:rsidRDefault="001E389E" w:rsidP="001E389E">
      <w:pPr>
        <w:tabs>
          <w:tab w:val="right" w:leader="dot" w:pos="8460"/>
        </w:tabs>
      </w:pPr>
    </w:p>
    <w:p w14:paraId="6A8777C3" w14:textId="77777777" w:rsidR="00AB23F2" w:rsidRPr="00DA12EB" w:rsidRDefault="001E389E" w:rsidP="00A650A0">
      <w:pPr>
        <w:numPr>
          <w:ilvl w:val="0"/>
          <w:numId w:val="45"/>
        </w:numPr>
        <w:tabs>
          <w:tab w:val="decimal" w:leader="dot" w:pos="8505"/>
        </w:tabs>
        <w:spacing w:before="120"/>
        <w:rPr>
          <w:b/>
        </w:rPr>
      </w:pPr>
      <w:r w:rsidRPr="00DA12EB">
        <w:rPr>
          <w:b/>
        </w:rPr>
        <w:t xml:space="preserve">Sociálna výpomoc pri prír. katastrofe </w:t>
      </w:r>
    </w:p>
    <w:p w14:paraId="6A0A6F2B" w14:textId="77777777" w:rsidR="001E389E" w:rsidRDefault="001E389E" w:rsidP="007C209F">
      <w:pPr>
        <w:pStyle w:val="Odsekzoznamu"/>
        <w:numPr>
          <w:ilvl w:val="0"/>
          <w:numId w:val="65"/>
        </w:numPr>
        <w:tabs>
          <w:tab w:val="decimal" w:leader="dot" w:pos="8505"/>
        </w:tabs>
        <w:spacing w:before="120"/>
      </w:pPr>
      <w:r w:rsidRPr="00BD01AC">
        <w:t>s</w:t>
      </w:r>
      <w:r w:rsidR="00AB23F2">
        <w:t>o škodou do 3,3tis € .............................................</w:t>
      </w:r>
      <w:r w:rsidR="007C209F">
        <w:t>.............</w:t>
      </w:r>
      <w:r w:rsidR="00AB23F2">
        <w:t xml:space="preserve"> 1/10  z vyčíslenej škody</w:t>
      </w:r>
    </w:p>
    <w:p w14:paraId="2D57C413" w14:textId="77777777" w:rsidR="00AB23F2" w:rsidRPr="00BD01AC" w:rsidRDefault="00AB23F2" w:rsidP="007C209F">
      <w:pPr>
        <w:pStyle w:val="Odsekzoznamu"/>
        <w:numPr>
          <w:ilvl w:val="0"/>
          <w:numId w:val="65"/>
        </w:numPr>
        <w:tabs>
          <w:tab w:val="decimal" w:leader="dot" w:pos="8505"/>
        </w:tabs>
        <w:spacing w:before="120"/>
      </w:pPr>
      <w:r>
        <w:t>so škodou nad 3,3 tis. € ...</w:t>
      </w:r>
      <w:r w:rsidRPr="00AB23F2">
        <w:t xml:space="preserve"> </w:t>
      </w:r>
      <w:r>
        <w:t>€...............................................</w:t>
      </w:r>
      <w:r w:rsidR="00DA12EB">
        <w:t>.</w:t>
      </w:r>
      <w:r w:rsidR="007C209F">
        <w:t>...............</w:t>
      </w:r>
      <w:r w:rsidR="00DA12EB">
        <w:t xml:space="preserve"> </w:t>
      </w:r>
      <w:r>
        <w:t>max.</w:t>
      </w:r>
      <w:r w:rsidR="007C209F">
        <w:t xml:space="preserve"> </w:t>
      </w:r>
      <w:r>
        <w:t>350,00</w:t>
      </w:r>
      <w:r w:rsidR="00DA12EB">
        <w:t xml:space="preserve"> €</w:t>
      </w:r>
      <w:r>
        <w:t xml:space="preserve"> </w:t>
      </w:r>
    </w:p>
    <w:p w14:paraId="1B09E59F" w14:textId="77777777" w:rsidR="001E389E" w:rsidRPr="00BD01AC" w:rsidRDefault="001E389E" w:rsidP="00A650A0">
      <w:pPr>
        <w:numPr>
          <w:ilvl w:val="0"/>
          <w:numId w:val="45"/>
        </w:numPr>
        <w:tabs>
          <w:tab w:val="num" w:pos="851"/>
          <w:tab w:val="num" w:pos="1080"/>
          <w:tab w:val="decimal" w:leader="dot" w:pos="8505"/>
        </w:tabs>
        <w:spacing w:before="120"/>
      </w:pPr>
      <w:r w:rsidRPr="00DA12EB">
        <w:rPr>
          <w:b/>
        </w:rPr>
        <w:t>Preklenutie ťažkej sociáln</w:t>
      </w:r>
      <w:r w:rsidR="00DA12EB" w:rsidRPr="00DA12EB">
        <w:rPr>
          <w:b/>
        </w:rPr>
        <w:t>ej situácie</w:t>
      </w:r>
      <w:r w:rsidR="00DA12EB">
        <w:t>........................................................</w:t>
      </w:r>
      <w:r w:rsidR="007C209F">
        <w:t xml:space="preserve">....  </w:t>
      </w:r>
      <w:r w:rsidR="00DA12EB">
        <w:t>15</w:t>
      </w:r>
      <w:r w:rsidRPr="00BD01AC">
        <w:t>0</w:t>
      </w:r>
      <w:r w:rsidR="00DA12EB">
        <w:t xml:space="preserve">,00 </w:t>
      </w:r>
      <w:r w:rsidRPr="00BD01AC">
        <w:t>€</w:t>
      </w:r>
    </w:p>
    <w:p w14:paraId="65BABAA2" w14:textId="77777777" w:rsidR="001E389E" w:rsidRPr="00DA12EB" w:rsidRDefault="001E389E" w:rsidP="00A650A0">
      <w:pPr>
        <w:numPr>
          <w:ilvl w:val="0"/>
          <w:numId w:val="45"/>
        </w:numPr>
        <w:tabs>
          <w:tab w:val="num" w:pos="851"/>
          <w:tab w:val="num" w:pos="1080"/>
          <w:tab w:val="decimal" w:leader="dot" w:pos="8505"/>
        </w:tabs>
        <w:spacing w:before="120"/>
        <w:rPr>
          <w:b/>
        </w:rPr>
      </w:pPr>
      <w:r w:rsidRPr="00DA12EB">
        <w:rPr>
          <w:b/>
        </w:rPr>
        <w:t>Sociálna výpomoc pri úmrtí</w:t>
      </w:r>
      <w:r w:rsidR="00DA12EB">
        <w:rPr>
          <w:b/>
        </w:rPr>
        <w:t xml:space="preserve"> </w:t>
      </w:r>
    </w:p>
    <w:p w14:paraId="4796C9B2" w14:textId="77777777" w:rsidR="001E389E" w:rsidRPr="00BD01AC" w:rsidRDefault="00DA12EB" w:rsidP="007C209F">
      <w:pPr>
        <w:pStyle w:val="Odsekzoznamu"/>
        <w:numPr>
          <w:ilvl w:val="0"/>
          <w:numId w:val="66"/>
        </w:numPr>
        <w:tabs>
          <w:tab w:val="decimal" w:leader="dot" w:pos="8505"/>
        </w:tabs>
        <w:spacing w:before="120"/>
      </w:pPr>
      <w:r>
        <w:t>manžela / manželky ......................................</w:t>
      </w:r>
      <w:r w:rsidR="007C209F">
        <w:t xml:space="preserve">............................................. </w:t>
      </w:r>
      <w:r>
        <w:t xml:space="preserve">200,00 </w:t>
      </w:r>
      <w:r w:rsidR="001E389E" w:rsidRPr="00BD01AC">
        <w:t>€</w:t>
      </w:r>
    </w:p>
    <w:p w14:paraId="7EC47A44" w14:textId="77777777" w:rsidR="001E389E" w:rsidRPr="00BD01AC" w:rsidRDefault="00DA12EB" w:rsidP="007C209F">
      <w:pPr>
        <w:pStyle w:val="Odsekzoznamu"/>
        <w:numPr>
          <w:ilvl w:val="0"/>
          <w:numId w:val="66"/>
        </w:numPr>
        <w:tabs>
          <w:tab w:val="decimal" w:leader="dot" w:pos="8505"/>
        </w:tabs>
      </w:pPr>
      <w:r>
        <w:t>dieťaťa...........................................................</w:t>
      </w:r>
      <w:r w:rsidR="0046417D">
        <w:t>...............................</w:t>
      </w:r>
      <w:r w:rsidR="007C209F">
        <w:t xml:space="preserve">.............. </w:t>
      </w:r>
      <w:r>
        <w:t>15</w:t>
      </w:r>
      <w:r w:rsidR="001E389E" w:rsidRPr="00BD01AC">
        <w:t>0</w:t>
      </w:r>
      <w:r>
        <w:t>,00</w:t>
      </w:r>
      <w:r w:rsidR="001E389E" w:rsidRPr="00BD01AC">
        <w:t xml:space="preserve"> €</w:t>
      </w:r>
    </w:p>
    <w:p w14:paraId="52938347" w14:textId="77777777" w:rsidR="001E389E" w:rsidRDefault="001E389E" w:rsidP="007C209F">
      <w:pPr>
        <w:pStyle w:val="Odsekzoznamu"/>
        <w:numPr>
          <w:ilvl w:val="0"/>
          <w:numId w:val="66"/>
        </w:numPr>
        <w:tabs>
          <w:tab w:val="decimal" w:leader="dot" w:pos="8505"/>
        </w:tabs>
      </w:pPr>
      <w:r w:rsidRPr="00BD01AC">
        <w:t>zame</w:t>
      </w:r>
      <w:r w:rsidR="00DA12EB">
        <w:t>stnanca (na každé jeho dieťa)........................................</w:t>
      </w:r>
      <w:r w:rsidR="0046417D">
        <w:t>......</w:t>
      </w:r>
      <w:r w:rsidR="007C209F">
        <w:t xml:space="preserve">.............. </w:t>
      </w:r>
      <w:r w:rsidR="00DA12EB">
        <w:t xml:space="preserve">100,00 </w:t>
      </w:r>
      <w:r w:rsidRPr="00BD01AC">
        <w:t>€</w:t>
      </w:r>
    </w:p>
    <w:p w14:paraId="00202F50" w14:textId="77777777" w:rsidR="00DA12EB" w:rsidRDefault="00DA12EB" w:rsidP="007C209F">
      <w:pPr>
        <w:pStyle w:val="Odsekzoznamu"/>
        <w:numPr>
          <w:ilvl w:val="0"/>
          <w:numId w:val="66"/>
        </w:numPr>
        <w:tabs>
          <w:tab w:val="decimal" w:leader="dot" w:pos="8505"/>
        </w:tabs>
      </w:pPr>
      <w:r>
        <w:t>na zakúpenie venca pri úmrtí zamestnancxa .</w:t>
      </w:r>
      <w:r w:rsidR="0046417D">
        <w:t>..............................</w:t>
      </w:r>
      <w:r w:rsidR="007C209F">
        <w:t xml:space="preserve">.............. </w:t>
      </w:r>
      <w:r w:rsidR="0046417D">
        <w:t xml:space="preserve">  </w:t>
      </w:r>
      <w:r>
        <w:t>50,00 €</w:t>
      </w:r>
    </w:p>
    <w:p w14:paraId="6DC3AE7B" w14:textId="77777777" w:rsidR="00DA12EB" w:rsidRPr="00BD01AC" w:rsidRDefault="00DA12EB" w:rsidP="00DA12EB">
      <w:pPr>
        <w:tabs>
          <w:tab w:val="num" w:pos="1786"/>
          <w:tab w:val="decimal" w:leader="dot" w:pos="8505"/>
        </w:tabs>
        <w:ind w:left="1089"/>
      </w:pPr>
    </w:p>
    <w:p w14:paraId="07099B27" w14:textId="77777777" w:rsidR="001E389E" w:rsidRPr="00BD01AC" w:rsidRDefault="00DA12EB" w:rsidP="007C209F">
      <w:pPr>
        <w:tabs>
          <w:tab w:val="num" w:pos="851"/>
          <w:tab w:val="num" w:pos="1080"/>
          <w:tab w:val="decimal" w:leader="dot" w:pos="8505"/>
        </w:tabs>
        <w:spacing w:before="120"/>
      </w:pPr>
      <w:r w:rsidRPr="00DA12EB">
        <w:rPr>
          <w:b/>
        </w:rPr>
        <w:t xml:space="preserve">4.) </w:t>
      </w:r>
      <w:r w:rsidR="001E389E" w:rsidRPr="00DA12EB">
        <w:rPr>
          <w:b/>
        </w:rPr>
        <w:t>Sociálna výpomoc pri dlhodobej práceneschopnosti</w:t>
      </w:r>
    </w:p>
    <w:p w14:paraId="1691C96A" w14:textId="77777777" w:rsidR="001E389E" w:rsidRPr="00BD01AC" w:rsidRDefault="00DA12EB" w:rsidP="00A650A0">
      <w:pPr>
        <w:pStyle w:val="Odsekzoznamu"/>
        <w:numPr>
          <w:ilvl w:val="0"/>
          <w:numId w:val="59"/>
        </w:numPr>
        <w:tabs>
          <w:tab w:val="num" w:pos="1786"/>
          <w:tab w:val="decimal" w:leader="dot" w:pos="8505"/>
        </w:tabs>
        <w:spacing w:before="120"/>
      </w:pPr>
      <w:r>
        <w:t>nad 3 mesiace    .....................................................................................</w:t>
      </w:r>
      <w:r w:rsidR="0046417D">
        <w:t>.....</w:t>
      </w:r>
      <w:r>
        <w:t>100,00</w:t>
      </w:r>
      <w:r w:rsidR="00CA210E">
        <w:t xml:space="preserve"> </w:t>
      </w:r>
      <w:r w:rsidR="001E389E" w:rsidRPr="00BD01AC">
        <w:t>€</w:t>
      </w:r>
    </w:p>
    <w:p w14:paraId="71E89B5B" w14:textId="77777777" w:rsidR="001E389E" w:rsidRPr="00BD01AC" w:rsidRDefault="00DA12EB" w:rsidP="00A650A0">
      <w:pPr>
        <w:pStyle w:val="Odsekzoznamu"/>
        <w:numPr>
          <w:ilvl w:val="0"/>
          <w:numId w:val="59"/>
        </w:numPr>
        <w:tabs>
          <w:tab w:val="num" w:pos="1786"/>
          <w:tab w:val="decimal" w:leader="dot" w:pos="8505"/>
        </w:tabs>
      </w:pPr>
      <w:r>
        <w:t>nad 6 mesiacov................................................................</w:t>
      </w:r>
      <w:r w:rsidR="0046417D">
        <w:t>...........................</w:t>
      </w:r>
      <w:r>
        <w:t xml:space="preserve"> 15</w:t>
      </w:r>
      <w:r w:rsidR="001E389E" w:rsidRPr="00BD01AC">
        <w:t>0</w:t>
      </w:r>
      <w:r>
        <w:t>,00</w:t>
      </w:r>
      <w:r w:rsidR="00CA210E">
        <w:t xml:space="preserve"> </w:t>
      </w:r>
      <w:r w:rsidR="001E389E" w:rsidRPr="00BD01AC">
        <w:t>€</w:t>
      </w:r>
    </w:p>
    <w:p w14:paraId="039CE693" w14:textId="77777777" w:rsidR="001E389E" w:rsidRDefault="00DA12EB" w:rsidP="00A650A0">
      <w:pPr>
        <w:pStyle w:val="Odsekzoznamu"/>
        <w:numPr>
          <w:ilvl w:val="0"/>
          <w:numId w:val="59"/>
        </w:numPr>
        <w:tabs>
          <w:tab w:val="num" w:pos="1786"/>
          <w:tab w:val="decimal" w:leader="dot" w:pos="8505"/>
        </w:tabs>
      </w:pPr>
      <w:r>
        <w:t>nad 9 mesiacov .................................................................</w:t>
      </w:r>
      <w:r w:rsidR="0046417D">
        <w:t xml:space="preserve">......................... </w:t>
      </w:r>
      <w:r>
        <w:t>200,00</w:t>
      </w:r>
      <w:r w:rsidR="001E389E" w:rsidRPr="00BD01AC">
        <w:t xml:space="preserve"> €</w:t>
      </w:r>
    </w:p>
    <w:p w14:paraId="35465A43" w14:textId="77777777" w:rsidR="00DA12EB" w:rsidRPr="00BD01AC" w:rsidRDefault="00DA12EB" w:rsidP="00DA12EB">
      <w:pPr>
        <w:tabs>
          <w:tab w:val="num" w:pos="1786"/>
          <w:tab w:val="decimal" w:leader="dot" w:pos="8505"/>
        </w:tabs>
        <w:ind w:left="902"/>
      </w:pPr>
    </w:p>
    <w:p w14:paraId="67019368" w14:textId="77777777" w:rsidR="001E389E" w:rsidRPr="00BD01AC" w:rsidRDefault="007C209F" w:rsidP="00DA12EB">
      <w:pPr>
        <w:tabs>
          <w:tab w:val="num" w:pos="851"/>
          <w:tab w:val="num" w:pos="1080"/>
          <w:tab w:val="decimal" w:leader="dot" w:pos="8505"/>
        </w:tabs>
        <w:spacing w:before="120"/>
      </w:pPr>
      <w:r>
        <w:rPr>
          <w:b/>
        </w:rPr>
        <w:t xml:space="preserve"> </w:t>
      </w:r>
      <w:r w:rsidR="00DA12EB" w:rsidRPr="00DA12EB">
        <w:rPr>
          <w:b/>
        </w:rPr>
        <w:t>5.)</w:t>
      </w:r>
      <w:r w:rsidR="00DA12EB">
        <w:t xml:space="preserve"> </w:t>
      </w:r>
      <w:r w:rsidR="001E389E" w:rsidRPr="00DA12EB">
        <w:rPr>
          <w:b/>
        </w:rPr>
        <w:t xml:space="preserve">Odmena </w:t>
      </w:r>
      <w:r w:rsidR="00DA12EB">
        <w:rPr>
          <w:b/>
        </w:rPr>
        <w:t>za bezpríspevkové darcovstvo krvi, kostnej drene</w:t>
      </w:r>
    </w:p>
    <w:p w14:paraId="4280D92B" w14:textId="77777777" w:rsidR="001E389E" w:rsidRPr="00BD01AC" w:rsidRDefault="00CA210E" w:rsidP="00A650A0">
      <w:pPr>
        <w:pStyle w:val="Odsekzoznamu"/>
        <w:numPr>
          <w:ilvl w:val="0"/>
          <w:numId w:val="61"/>
        </w:numPr>
        <w:tabs>
          <w:tab w:val="num" w:pos="1786"/>
          <w:tab w:val="decimal" w:leader="dot" w:pos="8505"/>
        </w:tabs>
        <w:spacing w:before="120"/>
      </w:pPr>
      <w:r>
        <w:t>diamantová plaketa .....................................</w:t>
      </w:r>
      <w:r w:rsidR="0046417D">
        <w:t>............................................</w:t>
      </w:r>
      <w:r>
        <w:t xml:space="preserve">  180,00 </w:t>
      </w:r>
      <w:r w:rsidR="001E389E" w:rsidRPr="00BD01AC">
        <w:t>€</w:t>
      </w:r>
    </w:p>
    <w:p w14:paraId="64181F09" w14:textId="77777777" w:rsidR="001E389E" w:rsidRPr="00BD01AC" w:rsidRDefault="00CA210E" w:rsidP="00A650A0">
      <w:pPr>
        <w:pStyle w:val="Odsekzoznamu"/>
        <w:numPr>
          <w:ilvl w:val="0"/>
          <w:numId w:val="61"/>
        </w:numPr>
        <w:tabs>
          <w:tab w:val="num" w:pos="1786"/>
          <w:tab w:val="decimal" w:leader="dot" w:pos="8505"/>
        </w:tabs>
      </w:pPr>
      <w:r>
        <w:t>zlatá plaketa................................................................................</w:t>
      </w:r>
      <w:r w:rsidR="0046417D">
        <w:t>............</w:t>
      </w:r>
      <w:r>
        <w:t xml:space="preserve">   150,00 </w:t>
      </w:r>
      <w:r w:rsidR="001E389E" w:rsidRPr="00BD01AC">
        <w:t>€</w:t>
      </w:r>
    </w:p>
    <w:p w14:paraId="0C6B8300" w14:textId="77777777" w:rsidR="001E389E" w:rsidRPr="00BD01AC" w:rsidRDefault="00CA210E" w:rsidP="00A650A0">
      <w:pPr>
        <w:pStyle w:val="Odsekzoznamu"/>
        <w:numPr>
          <w:ilvl w:val="0"/>
          <w:numId w:val="61"/>
        </w:numPr>
        <w:tabs>
          <w:tab w:val="num" w:pos="1786"/>
          <w:tab w:val="decimal" w:leader="dot" w:pos="8505"/>
        </w:tabs>
      </w:pPr>
      <w:r>
        <w:t>strieborná plaketa ......................................................................</w:t>
      </w:r>
      <w:r w:rsidR="0046417D">
        <w:t>...........</w:t>
      </w:r>
      <w:r>
        <w:t xml:space="preserve">    </w:t>
      </w:r>
      <w:r w:rsidR="007C209F">
        <w:t xml:space="preserve"> </w:t>
      </w:r>
      <w:r>
        <w:t>100,00</w:t>
      </w:r>
      <w:r w:rsidR="001E389E" w:rsidRPr="00BD01AC">
        <w:t xml:space="preserve"> €</w:t>
      </w:r>
    </w:p>
    <w:p w14:paraId="138D4B9A" w14:textId="77777777" w:rsidR="001E389E" w:rsidRPr="00BD01AC" w:rsidRDefault="00CA210E" w:rsidP="00A650A0">
      <w:pPr>
        <w:pStyle w:val="Odsekzoznamu"/>
        <w:numPr>
          <w:ilvl w:val="0"/>
          <w:numId w:val="61"/>
        </w:numPr>
        <w:tabs>
          <w:tab w:val="num" w:pos="1786"/>
          <w:tab w:val="decimal" w:leader="dot" w:pos="8505"/>
        </w:tabs>
      </w:pPr>
      <w:r>
        <w:t>bronzová plaketa.........................................................................</w:t>
      </w:r>
      <w:r w:rsidR="0046417D">
        <w:t>...........</w:t>
      </w:r>
      <w:r>
        <w:t xml:space="preserve">     70,00 </w:t>
      </w:r>
      <w:r w:rsidR="001E389E" w:rsidRPr="00BD01AC">
        <w:t>€</w:t>
      </w:r>
    </w:p>
    <w:p w14:paraId="2E9A1A0E" w14:textId="77777777" w:rsidR="001E389E" w:rsidRDefault="00CA210E" w:rsidP="00A650A0">
      <w:pPr>
        <w:pStyle w:val="Odsekzoznamu"/>
        <w:numPr>
          <w:ilvl w:val="0"/>
          <w:numId w:val="61"/>
        </w:numPr>
        <w:tabs>
          <w:tab w:val="decimal" w:leader="dot" w:pos="8505"/>
        </w:tabs>
      </w:pPr>
      <w:r>
        <w:t>darcovstvo kostnej drene............................................................</w:t>
      </w:r>
      <w:r w:rsidR="0046417D">
        <w:t>..........</w:t>
      </w:r>
      <w:r>
        <w:t xml:space="preserve">    </w:t>
      </w:r>
      <w:r w:rsidR="0046417D">
        <w:t xml:space="preserve"> </w:t>
      </w:r>
      <w:r>
        <w:t xml:space="preserve">100,00 </w:t>
      </w:r>
      <w:r w:rsidR="001E389E" w:rsidRPr="00BD01AC">
        <w:t>€</w:t>
      </w:r>
    </w:p>
    <w:p w14:paraId="68E64D05" w14:textId="77777777" w:rsidR="00CA210E" w:rsidRDefault="00CA210E" w:rsidP="00A650A0">
      <w:pPr>
        <w:pStyle w:val="Odsekzoznamu"/>
        <w:numPr>
          <w:ilvl w:val="0"/>
          <w:numId w:val="61"/>
        </w:numPr>
        <w:tabs>
          <w:tab w:val="num" w:pos="1786"/>
          <w:tab w:val="decimal" w:leader="dot" w:pos="8505"/>
        </w:tabs>
      </w:pPr>
      <w:r>
        <w:t>záchrana života ..........................................................................</w:t>
      </w:r>
      <w:r w:rsidR="0046417D">
        <w:t>...........</w:t>
      </w:r>
      <w:r>
        <w:t xml:space="preserve">    200,00 €</w:t>
      </w:r>
    </w:p>
    <w:p w14:paraId="6625B306" w14:textId="77777777" w:rsidR="007C209F" w:rsidRPr="00BD01AC" w:rsidRDefault="007C209F" w:rsidP="007C209F">
      <w:pPr>
        <w:pStyle w:val="Odsekzoznamu"/>
        <w:tabs>
          <w:tab w:val="decimal" w:leader="dot" w:pos="8505"/>
        </w:tabs>
      </w:pPr>
    </w:p>
    <w:p w14:paraId="4F51D0D5" w14:textId="77777777" w:rsidR="00930E3B" w:rsidRDefault="007C209F" w:rsidP="00DA12EB">
      <w:pPr>
        <w:tabs>
          <w:tab w:val="num" w:pos="851"/>
          <w:tab w:val="num" w:pos="1080"/>
          <w:tab w:val="decimal" w:leader="dot" w:pos="8505"/>
        </w:tabs>
        <w:spacing w:before="120"/>
        <w:rPr>
          <w:b/>
        </w:rPr>
      </w:pPr>
      <w:r>
        <w:rPr>
          <w:b/>
        </w:rPr>
        <w:t xml:space="preserve"> </w:t>
      </w:r>
      <w:r w:rsidR="00DA12EB">
        <w:rPr>
          <w:b/>
        </w:rPr>
        <w:t>6.)</w:t>
      </w:r>
      <w:r>
        <w:rPr>
          <w:b/>
        </w:rPr>
        <w:t xml:space="preserve"> </w:t>
      </w:r>
      <w:r w:rsidR="00DA12EB">
        <w:rPr>
          <w:b/>
        </w:rPr>
        <w:t xml:space="preserve"> </w:t>
      </w:r>
      <w:r w:rsidR="00930E3B">
        <w:rPr>
          <w:b/>
        </w:rPr>
        <w:t>Preplatenie vstupenky, pokladničného dokladu</w:t>
      </w:r>
      <w:r w:rsidR="00930E3B" w:rsidRPr="00930E3B">
        <w:rPr>
          <w:b/>
        </w:rPr>
        <w:t xml:space="preserve"> </w:t>
      </w:r>
      <w:r w:rsidR="00930E3B">
        <w:rPr>
          <w:b/>
        </w:rPr>
        <w:t xml:space="preserve">..... </w:t>
      </w:r>
      <w:r w:rsidR="00930E3B" w:rsidRPr="00930E3B">
        <w:rPr>
          <w:b/>
        </w:rPr>
        <w:t>akcie, ktorej</w:t>
      </w:r>
      <w:r w:rsidR="00930E3B">
        <w:rPr>
          <w:b/>
        </w:rPr>
        <w:t xml:space="preserve"> sa zamestnanec </w:t>
      </w:r>
      <w:r w:rsidR="00F23CB0">
        <w:rPr>
          <w:b/>
        </w:rPr>
        <w:t xml:space="preserve"> </w:t>
      </w:r>
    </w:p>
    <w:p w14:paraId="10C56B8D" w14:textId="77777777" w:rsidR="00F23CB0" w:rsidRPr="00930E3B" w:rsidRDefault="00F23CB0" w:rsidP="00DA12EB">
      <w:pPr>
        <w:tabs>
          <w:tab w:val="num" w:pos="851"/>
          <w:tab w:val="num" w:pos="1080"/>
          <w:tab w:val="decimal" w:leader="dot" w:pos="8505"/>
        </w:tabs>
        <w:spacing w:before="120"/>
        <w:rPr>
          <w:b/>
        </w:rPr>
      </w:pPr>
      <w:r>
        <w:rPr>
          <w:b/>
        </w:rPr>
        <w:t xml:space="preserve">       </w:t>
      </w:r>
      <w:r w:rsidRPr="00930E3B">
        <w:rPr>
          <w:b/>
        </w:rPr>
        <w:t xml:space="preserve">zúčastní </w:t>
      </w:r>
      <w:r>
        <w:rPr>
          <w:b/>
        </w:rPr>
        <w:t xml:space="preserve">ako </w:t>
      </w:r>
      <w:r w:rsidRPr="00F23CB0">
        <w:rPr>
          <w:b/>
          <w:u w:val="single"/>
        </w:rPr>
        <w:t>súkromná osoba</w:t>
      </w:r>
      <w:r w:rsidRPr="00930E3B">
        <w:rPr>
          <w:b/>
        </w:rPr>
        <w:t xml:space="preserve"> ( preplatenie 1-krát ročne )</w:t>
      </w:r>
    </w:p>
    <w:p w14:paraId="00BBB07B" w14:textId="77777777" w:rsidR="001E389E" w:rsidRDefault="00F500E8" w:rsidP="00A650A0">
      <w:pPr>
        <w:pStyle w:val="Odsekzoznamu"/>
        <w:numPr>
          <w:ilvl w:val="0"/>
          <w:numId w:val="60"/>
        </w:numPr>
        <w:tabs>
          <w:tab w:val="num" w:pos="1786"/>
          <w:tab w:val="decimal" w:leader="dot" w:pos="7920"/>
        </w:tabs>
        <w:spacing w:before="120"/>
      </w:pPr>
      <w:r>
        <w:t xml:space="preserve">vstupenka na športové , </w:t>
      </w:r>
      <w:r w:rsidR="001E389E" w:rsidRPr="00BD01AC">
        <w:t>kultúrne podujatie</w:t>
      </w:r>
      <w:r w:rsidR="00CA210E">
        <w:t xml:space="preserve"> ( 1-krát ročne )</w:t>
      </w:r>
      <w:r w:rsidR="0046417D">
        <w:t xml:space="preserve"> </w:t>
      </w:r>
      <w:r>
        <w:t xml:space="preserve"> </w:t>
      </w:r>
      <w:r w:rsidR="0046417D">
        <w:t>.................</w:t>
      </w:r>
      <w:r w:rsidR="00CA210E">
        <w:t xml:space="preserve">    20,00 €</w:t>
      </w:r>
    </w:p>
    <w:p w14:paraId="3B6E1143" w14:textId="77777777" w:rsidR="00F500E8" w:rsidRPr="00BD01AC" w:rsidRDefault="00F500E8" w:rsidP="00F500E8">
      <w:pPr>
        <w:pStyle w:val="Odsekzoznamu"/>
        <w:tabs>
          <w:tab w:val="decimal" w:leader="dot" w:pos="7920"/>
        </w:tabs>
        <w:spacing w:before="120"/>
      </w:pPr>
    </w:p>
    <w:p w14:paraId="08990220" w14:textId="77777777" w:rsidR="00F23CB0" w:rsidRDefault="00F23CB0" w:rsidP="00A650A0">
      <w:pPr>
        <w:pStyle w:val="Odsekzoznamu"/>
        <w:numPr>
          <w:ilvl w:val="0"/>
          <w:numId w:val="60"/>
        </w:numPr>
        <w:tabs>
          <w:tab w:val="num" w:pos="1786"/>
          <w:tab w:val="decimal" w:leader="dot" w:pos="7920"/>
        </w:tabs>
      </w:pPr>
      <w:r>
        <w:t>pokladničný doklad</w:t>
      </w:r>
      <w:r w:rsidR="001E389E" w:rsidRPr="00BD01AC">
        <w:t xml:space="preserve"> za masáž alebo ambulantnú </w:t>
      </w:r>
      <w:r>
        <w:t xml:space="preserve">kúpeľnú, príp.rehabilitačnú </w:t>
      </w:r>
    </w:p>
    <w:p w14:paraId="70F328D7" w14:textId="77777777" w:rsidR="001E389E" w:rsidRPr="00BD01AC" w:rsidRDefault="00F23CB0" w:rsidP="00F23CB0">
      <w:pPr>
        <w:tabs>
          <w:tab w:val="decimal" w:leader="dot" w:pos="7920"/>
        </w:tabs>
        <w:ind w:left="360"/>
      </w:pPr>
      <w:r>
        <w:t xml:space="preserve">      </w:t>
      </w:r>
      <w:r w:rsidR="001E389E" w:rsidRPr="00BD01AC">
        <w:t>liečbu</w:t>
      </w:r>
      <w:r w:rsidR="00CA210E">
        <w:t xml:space="preserve"> ( 1-krát ročne ) ..</w:t>
      </w:r>
      <w:r w:rsidR="0046417D">
        <w:t>......................................................</w:t>
      </w:r>
      <w:r>
        <w:t xml:space="preserve">....................... </w:t>
      </w:r>
      <w:r w:rsidR="00CA210E">
        <w:t xml:space="preserve"> 20,00 €</w:t>
      </w:r>
    </w:p>
    <w:p w14:paraId="3B72A82E" w14:textId="77777777" w:rsidR="001E389E" w:rsidRDefault="001E389E" w:rsidP="00CA210E">
      <w:pPr>
        <w:pStyle w:val="Odsekzoznamu"/>
        <w:tabs>
          <w:tab w:val="num" w:pos="1786"/>
          <w:tab w:val="decimal" w:leader="dot" w:pos="7920"/>
        </w:tabs>
      </w:pPr>
    </w:p>
    <w:p w14:paraId="38AAD217" w14:textId="77777777" w:rsidR="00930E3B" w:rsidRDefault="00930E3B" w:rsidP="00CA210E">
      <w:pPr>
        <w:pStyle w:val="Odsekzoznamu"/>
        <w:tabs>
          <w:tab w:val="num" w:pos="1786"/>
          <w:tab w:val="decimal" w:leader="dot" w:pos="7920"/>
        </w:tabs>
      </w:pPr>
    </w:p>
    <w:p w14:paraId="0C4A8CFB" w14:textId="77777777" w:rsidR="00930E3B" w:rsidRDefault="00930E3B" w:rsidP="00CA210E">
      <w:pPr>
        <w:pStyle w:val="Odsekzoznamu"/>
        <w:tabs>
          <w:tab w:val="num" w:pos="1786"/>
          <w:tab w:val="decimal" w:leader="dot" w:pos="7920"/>
        </w:tabs>
      </w:pPr>
    </w:p>
    <w:p w14:paraId="230F3DBF" w14:textId="77777777" w:rsidR="00930E3B" w:rsidRDefault="00930E3B" w:rsidP="00CA210E">
      <w:pPr>
        <w:pStyle w:val="Odsekzoznamu"/>
        <w:tabs>
          <w:tab w:val="num" w:pos="1786"/>
          <w:tab w:val="decimal" w:leader="dot" w:pos="7920"/>
        </w:tabs>
      </w:pPr>
    </w:p>
    <w:p w14:paraId="1AC08395" w14:textId="77777777" w:rsidR="00930E3B" w:rsidRDefault="00930E3B" w:rsidP="00CA210E">
      <w:pPr>
        <w:pStyle w:val="Odsekzoznamu"/>
        <w:tabs>
          <w:tab w:val="num" w:pos="1786"/>
          <w:tab w:val="decimal" w:leader="dot" w:pos="7920"/>
        </w:tabs>
      </w:pPr>
    </w:p>
    <w:p w14:paraId="6684B1A2" w14:textId="77777777" w:rsidR="00930E3B" w:rsidRPr="00BD01AC" w:rsidRDefault="00930E3B" w:rsidP="00CA210E">
      <w:pPr>
        <w:pStyle w:val="Odsekzoznamu"/>
        <w:tabs>
          <w:tab w:val="num" w:pos="1786"/>
          <w:tab w:val="decimal" w:leader="dot" w:pos="7920"/>
        </w:tabs>
      </w:pPr>
    </w:p>
    <w:p w14:paraId="0B9F9123" w14:textId="77777777" w:rsidR="001E389E" w:rsidRDefault="007C209F" w:rsidP="0046417D">
      <w:pPr>
        <w:tabs>
          <w:tab w:val="num" w:pos="1080"/>
          <w:tab w:val="decimal" w:leader="dot" w:pos="8222"/>
        </w:tabs>
        <w:spacing w:before="120"/>
        <w:rPr>
          <w:b/>
        </w:rPr>
      </w:pPr>
      <w:r>
        <w:rPr>
          <w:b/>
        </w:rPr>
        <w:t xml:space="preserve"> </w:t>
      </w:r>
      <w:r w:rsidR="0046417D">
        <w:rPr>
          <w:b/>
        </w:rPr>
        <w:t>7</w:t>
      </w:r>
      <w:r w:rsidR="0046417D" w:rsidRPr="0046417D">
        <w:rPr>
          <w:b/>
        </w:rPr>
        <w:t>.)</w:t>
      </w:r>
      <w:r>
        <w:rPr>
          <w:b/>
        </w:rPr>
        <w:t xml:space="preserve"> </w:t>
      </w:r>
      <w:r w:rsidR="0046417D">
        <w:t xml:space="preserve"> </w:t>
      </w:r>
      <w:r w:rsidR="0046417D" w:rsidRPr="0046417D">
        <w:rPr>
          <w:b/>
        </w:rPr>
        <w:t>Zdravotná starostlivosť</w:t>
      </w:r>
    </w:p>
    <w:p w14:paraId="038F93CE" w14:textId="48135A5A" w:rsidR="0046417D" w:rsidRDefault="00F23CB0" w:rsidP="00F23CB0">
      <w:pPr>
        <w:pStyle w:val="Odsekzoznamu"/>
        <w:numPr>
          <w:ilvl w:val="0"/>
          <w:numId w:val="62"/>
        </w:numPr>
        <w:tabs>
          <w:tab w:val="num" w:pos="1080"/>
          <w:tab w:val="decimal" w:leader="dot" w:pos="8222"/>
        </w:tabs>
        <w:spacing w:before="120"/>
      </w:pPr>
      <w:r>
        <w:t>na kúpeľnú</w:t>
      </w:r>
      <w:r w:rsidR="006E45EE">
        <w:t xml:space="preserve"> liečbu</w:t>
      </w:r>
      <w:r>
        <w:t xml:space="preserve"> , rehabilitačnú</w:t>
      </w:r>
      <w:r w:rsidR="0046417D">
        <w:t xml:space="preserve"> liečbu</w:t>
      </w:r>
      <w:r>
        <w:t xml:space="preserve">, ozdravný wellness pobyt zameraný na regeneráciu sily </w:t>
      </w:r>
      <w:r w:rsidR="00F500E8">
        <w:t>zamestnanca</w:t>
      </w:r>
      <w:r w:rsidR="00D72EC3">
        <w:t xml:space="preserve"> </w:t>
      </w:r>
      <w:r w:rsidR="00D137F0">
        <w:t>( 1– krát ročne</w:t>
      </w:r>
      <w:r w:rsidR="0046417D">
        <w:t xml:space="preserve"> ) .................................</w:t>
      </w:r>
      <w:r>
        <w:t>.................</w:t>
      </w:r>
      <w:r w:rsidR="00DC65C2">
        <w:t>......................................................................</w:t>
      </w:r>
      <w:r w:rsidR="0046417D">
        <w:t>100,00 €</w:t>
      </w:r>
    </w:p>
    <w:p w14:paraId="36260022" w14:textId="77777777" w:rsidR="00F500E8" w:rsidRDefault="00F500E8" w:rsidP="00F500E8">
      <w:pPr>
        <w:pStyle w:val="Odsekzoznamu"/>
        <w:tabs>
          <w:tab w:val="decimal" w:leader="dot" w:pos="8222"/>
        </w:tabs>
        <w:spacing w:before="120"/>
      </w:pPr>
    </w:p>
    <w:p w14:paraId="6ADFD7F7" w14:textId="77777777" w:rsidR="0046417D" w:rsidRPr="00BD01AC" w:rsidRDefault="0046417D" w:rsidP="00A650A0">
      <w:pPr>
        <w:pStyle w:val="Odsekzoznamu"/>
        <w:numPr>
          <w:ilvl w:val="0"/>
          <w:numId w:val="62"/>
        </w:numPr>
        <w:tabs>
          <w:tab w:val="num" w:pos="1080"/>
          <w:tab w:val="decimal" w:leader="dot" w:pos="8222"/>
        </w:tabs>
        <w:spacing w:before="120"/>
      </w:pPr>
      <w:r>
        <w:t xml:space="preserve">nákup liekov pri zvlášť ťažkých ochoreniach zamestnanca, pri ťažkých úrazoch s následným dlhodobým liečením ( jednorazovo) ................................. </w:t>
      </w:r>
      <w:r w:rsidR="00F23CB0">
        <w:t>.....</w:t>
      </w:r>
      <w:r>
        <w:t xml:space="preserve">   </w:t>
      </w:r>
      <w:r w:rsidR="007C209F">
        <w:t xml:space="preserve"> </w:t>
      </w:r>
      <w:r>
        <w:t>70,00 €</w:t>
      </w:r>
    </w:p>
    <w:p w14:paraId="286D00BD" w14:textId="77777777" w:rsidR="001E389E" w:rsidRDefault="001E389E" w:rsidP="001E389E">
      <w:pPr>
        <w:tabs>
          <w:tab w:val="num" w:pos="1080"/>
          <w:tab w:val="decimal" w:leader="dot" w:pos="8222"/>
        </w:tabs>
        <w:spacing w:before="120"/>
        <w:ind w:left="720"/>
      </w:pPr>
    </w:p>
    <w:p w14:paraId="78C21C9C" w14:textId="77777777" w:rsidR="00A30B70" w:rsidRDefault="00A30B70" w:rsidP="00A30B70">
      <w:pPr>
        <w:tabs>
          <w:tab w:val="num" w:pos="1080"/>
          <w:tab w:val="decimal" w:leader="dot" w:pos="8222"/>
        </w:tabs>
        <w:spacing w:before="120"/>
        <w:rPr>
          <w:b/>
        </w:rPr>
      </w:pPr>
      <w:r w:rsidRPr="00A30B70">
        <w:rPr>
          <w:b/>
        </w:rPr>
        <w:t>8.)</w:t>
      </w:r>
      <w:r>
        <w:rPr>
          <w:b/>
        </w:rPr>
        <w:t xml:space="preserve"> </w:t>
      </w:r>
      <w:r w:rsidR="007C209F">
        <w:rPr>
          <w:b/>
        </w:rPr>
        <w:t xml:space="preserve"> </w:t>
      </w:r>
      <w:r>
        <w:rPr>
          <w:b/>
        </w:rPr>
        <w:t>Rekreácie a služby, ktoré zamestnanec využíva na regeneráciu pracovnej sily</w:t>
      </w:r>
    </w:p>
    <w:p w14:paraId="49D09797" w14:textId="77777777" w:rsidR="00A30B70" w:rsidRDefault="00A30B70" w:rsidP="00A650A0">
      <w:pPr>
        <w:pStyle w:val="Odsekzoznamu"/>
        <w:numPr>
          <w:ilvl w:val="0"/>
          <w:numId w:val="63"/>
        </w:numPr>
        <w:tabs>
          <w:tab w:val="num" w:pos="1080"/>
          <w:tab w:val="decimal" w:leader="dot" w:pos="8222"/>
        </w:tabs>
        <w:spacing w:before="120"/>
      </w:pPr>
      <w:r w:rsidRPr="00A30B70">
        <w:t>rekreačné pobyty organizované zamestnávateľom a OZ, EXOD a</w:t>
      </w:r>
      <w:r>
        <w:t xml:space="preserve"> doplnkové </w:t>
      </w:r>
    </w:p>
    <w:p w14:paraId="62544CB4" w14:textId="77777777" w:rsidR="00A30B70" w:rsidRDefault="00A30B70" w:rsidP="00A30B70">
      <w:pPr>
        <w:pStyle w:val="Odsekzoznamu"/>
        <w:tabs>
          <w:tab w:val="decimal" w:leader="dot" w:pos="8222"/>
        </w:tabs>
        <w:spacing w:before="120"/>
      </w:pPr>
      <w:r w:rsidRPr="00A30B70">
        <w:t xml:space="preserve">rekreácie, </w:t>
      </w:r>
      <w:r w:rsidRPr="00F23CB0">
        <w:rPr>
          <w:b/>
        </w:rPr>
        <w:t>zverejnené v aktualitách zväzu</w:t>
      </w:r>
      <w:r>
        <w:t xml:space="preserve"> ( 1-krát ročne )...........................</w:t>
      </w:r>
      <w:r w:rsidR="00F23CB0">
        <w:t>.</w:t>
      </w:r>
      <w:r w:rsidR="00A650A0">
        <w:t xml:space="preserve"> </w:t>
      </w:r>
      <w:r>
        <w:t>50,00 €</w:t>
      </w:r>
    </w:p>
    <w:p w14:paraId="570F6EDB" w14:textId="77777777" w:rsidR="00A30B70" w:rsidRDefault="00A30B70" w:rsidP="00A30B70">
      <w:pPr>
        <w:pStyle w:val="Odsekzoznamu"/>
        <w:tabs>
          <w:tab w:val="decimal" w:leader="dot" w:pos="8222"/>
        </w:tabs>
        <w:spacing w:before="120"/>
      </w:pPr>
    </w:p>
    <w:p w14:paraId="061C9CC2" w14:textId="77777777" w:rsidR="00A30B70" w:rsidRDefault="006B26F8" w:rsidP="00A30B70">
      <w:pPr>
        <w:tabs>
          <w:tab w:val="num" w:pos="1080"/>
          <w:tab w:val="decimal" w:leader="dot" w:pos="8222"/>
        </w:tabs>
        <w:spacing w:before="120"/>
        <w:ind w:left="360"/>
      </w:pPr>
      <w:r>
        <w:t xml:space="preserve">( </w:t>
      </w:r>
      <w:r w:rsidR="00930E3B">
        <w:t>účastník je povinný v príp</w:t>
      </w:r>
      <w:r w:rsidR="00A30B70">
        <w:t>ade neodôvodnenej neúčasti uhr</w:t>
      </w:r>
      <w:r>
        <w:t>adiť skutočné náklady na osobu )</w:t>
      </w:r>
    </w:p>
    <w:p w14:paraId="12B65FBF" w14:textId="77777777" w:rsidR="00F500E8" w:rsidRDefault="00F500E8" w:rsidP="00A30B70">
      <w:pPr>
        <w:tabs>
          <w:tab w:val="num" w:pos="1080"/>
          <w:tab w:val="decimal" w:leader="dot" w:pos="8222"/>
        </w:tabs>
        <w:spacing w:before="120"/>
        <w:ind w:left="360"/>
      </w:pPr>
    </w:p>
    <w:p w14:paraId="7983EEBC" w14:textId="3B71F6BD" w:rsidR="00930E3B" w:rsidRDefault="00A30B70" w:rsidP="00A30B70">
      <w:pPr>
        <w:tabs>
          <w:tab w:val="num" w:pos="1080"/>
          <w:tab w:val="decimal" w:leader="dot" w:pos="8222"/>
        </w:tabs>
        <w:spacing w:before="120"/>
        <w:rPr>
          <w:b/>
        </w:rPr>
      </w:pPr>
      <w:r w:rsidRPr="00A30B70">
        <w:rPr>
          <w:b/>
        </w:rPr>
        <w:t xml:space="preserve">9.) </w:t>
      </w:r>
      <w:r w:rsidR="007C209F">
        <w:rPr>
          <w:b/>
        </w:rPr>
        <w:t xml:space="preserve">  </w:t>
      </w:r>
      <w:r w:rsidRPr="00A30B70">
        <w:rPr>
          <w:b/>
        </w:rPr>
        <w:t xml:space="preserve">Exkurzno-vzdelávacie </w:t>
      </w:r>
      <w:r w:rsidR="00535F10">
        <w:rPr>
          <w:b/>
        </w:rPr>
        <w:t xml:space="preserve">a poznávacie </w:t>
      </w:r>
      <w:r w:rsidRPr="00A30B70">
        <w:rPr>
          <w:b/>
        </w:rPr>
        <w:t>z</w:t>
      </w:r>
      <w:r w:rsidR="00930E3B">
        <w:rPr>
          <w:b/>
        </w:rPr>
        <w:t xml:space="preserve">ájazdy zamerané na doškoľovanie, vzdelávanie  </w:t>
      </w:r>
    </w:p>
    <w:p w14:paraId="556AA605" w14:textId="77777777" w:rsidR="00A30B70" w:rsidRDefault="00930E3B" w:rsidP="00A30B70">
      <w:pPr>
        <w:tabs>
          <w:tab w:val="num" w:pos="1080"/>
          <w:tab w:val="decimal" w:leader="dot" w:pos="8222"/>
        </w:tabs>
        <w:spacing w:before="120"/>
        <w:rPr>
          <w:b/>
        </w:rPr>
      </w:pPr>
      <w:r>
        <w:rPr>
          <w:b/>
        </w:rPr>
        <w:t xml:space="preserve">        a regeneráciu sily zamestnanca, organizované </w:t>
      </w:r>
      <w:r w:rsidR="00A30B70" w:rsidRPr="00A30B70">
        <w:rPr>
          <w:b/>
        </w:rPr>
        <w:t>ZO OZ</w:t>
      </w:r>
    </w:p>
    <w:p w14:paraId="776FF43E" w14:textId="01B85F9F" w:rsidR="00A30B70" w:rsidRDefault="00A30B70" w:rsidP="00A650A0">
      <w:pPr>
        <w:pStyle w:val="Odsekzoznamu"/>
        <w:numPr>
          <w:ilvl w:val="0"/>
          <w:numId w:val="63"/>
        </w:numPr>
        <w:tabs>
          <w:tab w:val="num" w:pos="1080"/>
          <w:tab w:val="decimal" w:leader="dot" w:pos="8222"/>
        </w:tabs>
        <w:spacing w:before="120"/>
      </w:pPr>
      <w:r w:rsidRPr="00A30B70">
        <w:t xml:space="preserve">exkurzno-vzdelávacie </w:t>
      </w:r>
      <w:r w:rsidR="00535F10">
        <w:t xml:space="preserve">a poznávacie </w:t>
      </w:r>
      <w:r w:rsidRPr="00A30B70">
        <w:t xml:space="preserve">zájazdy </w:t>
      </w:r>
      <w:r w:rsidRPr="00930E3B">
        <w:rPr>
          <w:b/>
        </w:rPr>
        <w:t>v tuzemsku</w:t>
      </w:r>
      <w:r>
        <w:t xml:space="preserve"> </w:t>
      </w:r>
      <w:r w:rsidR="00930E3B">
        <w:t>( pobyt, doprava, vstupenky na kultúrne, športové podujatia, do múzeí, galérií .......</w:t>
      </w:r>
      <w:r>
        <w:t>( 1-krát</w:t>
      </w:r>
      <w:r w:rsidR="00535F10">
        <w:t xml:space="preserve"> ročne ) .........</w:t>
      </w:r>
      <w:r w:rsidR="00A650A0">
        <w:t xml:space="preserve">  </w:t>
      </w:r>
      <w:r>
        <w:t>50,00 €</w:t>
      </w:r>
    </w:p>
    <w:p w14:paraId="1CF9D3FB" w14:textId="77777777" w:rsidR="00F500E8" w:rsidRDefault="00F500E8" w:rsidP="00F500E8">
      <w:pPr>
        <w:pStyle w:val="Odsekzoznamu"/>
        <w:tabs>
          <w:tab w:val="decimal" w:leader="dot" w:pos="8222"/>
        </w:tabs>
        <w:spacing w:before="120"/>
      </w:pPr>
    </w:p>
    <w:p w14:paraId="3745F590" w14:textId="7C36E79D" w:rsidR="00A30B70" w:rsidRDefault="00535F10" w:rsidP="00A650A0">
      <w:pPr>
        <w:pStyle w:val="Odsekzoznamu"/>
        <w:numPr>
          <w:ilvl w:val="0"/>
          <w:numId w:val="63"/>
        </w:numPr>
        <w:tabs>
          <w:tab w:val="num" w:pos="1080"/>
          <w:tab w:val="decimal" w:leader="dot" w:pos="8222"/>
        </w:tabs>
        <w:spacing w:before="120"/>
      </w:pPr>
      <w:r>
        <w:t xml:space="preserve">exkurzno - </w:t>
      </w:r>
      <w:r w:rsidR="00A30B70">
        <w:t xml:space="preserve">vzdelávacie </w:t>
      </w:r>
      <w:r>
        <w:t xml:space="preserve">a poznávacie </w:t>
      </w:r>
      <w:r w:rsidR="00A30B70">
        <w:t xml:space="preserve">zájazdy </w:t>
      </w:r>
      <w:r w:rsidR="00A30B70" w:rsidRPr="00930E3B">
        <w:rPr>
          <w:b/>
        </w:rPr>
        <w:t>v</w:t>
      </w:r>
      <w:r w:rsidR="00930E3B">
        <w:rPr>
          <w:b/>
        </w:rPr>
        <w:t> </w:t>
      </w:r>
      <w:r w:rsidR="00A30B70" w:rsidRPr="00930E3B">
        <w:rPr>
          <w:b/>
        </w:rPr>
        <w:t>zahraničí</w:t>
      </w:r>
      <w:r w:rsidR="00930E3B">
        <w:rPr>
          <w:b/>
        </w:rPr>
        <w:t xml:space="preserve"> ( </w:t>
      </w:r>
      <w:r w:rsidR="00930E3B" w:rsidRPr="00930E3B">
        <w:t>pobyt, doprava</w:t>
      </w:r>
      <w:r>
        <w:t>,vstupenky na kultúrne,</w:t>
      </w:r>
      <w:r w:rsidR="00930E3B">
        <w:t xml:space="preserve"> športové podujatia, do múzeí, galérií</w:t>
      </w:r>
      <w:r w:rsidR="00F23CB0">
        <w:t>....</w:t>
      </w:r>
      <w:r>
        <w:t xml:space="preserve"> )...</w:t>
      </w:r>
      <w:r w:rsidR="00A30B70">
        <w:t>( 1-</w:t>
      </w:r>
      <w:r w:rsidR="00930E3B">
        <w:t>k</w:t>
      </w:r>
      <w:r w:rsidR="00F23CB0">
        <w:t xml:space="preserve">rát ročne ) </w:t>
      </w:r>
      <w:r>
        <w:t>.........</w:t>
      </w:r>
      <w:r w:rsidR="00A30B70">
        <w:t>100,00 €</w:t>
      </w:r>
    </w:p>
    <w:p w14:paraId="11EA63B1" w14:textId="77777777" w:rsidR="007C209F" w:rsidRDefault="007C209F" w:rsidP="007C209F">
      <w:pPr>
        <w:pStyle w:val="Odsekzoznamu"/>
        <w:tabs>
          <w:tab w:val="decimal" w:leader="dot" w:pos="8222"/>
        </w:tabs>
        <w:spacing w:before="120"/>
      </w:pPr>
    </w:p>
    <w:p w14:paraId="67FF30A0" w14:textId="77777777" w:rsidR="00A30B70" w:rsidRDefault="00A30B70" w:rsidP="00A30B70">
      <w:pPr>
        <w:tabs>
          <w:tab w:val="num" w:pos="1080"/>
          <w:tab w:val="decimal" w:leader="dot" w:pos="8222"/>
        </w:tabs>
        <w:spacing w:before="120"/>
        <w:rPr>
          <w:b/>
        </w:rPr>
      </w:pPr>
      <w:r w:rsidRPr="00A30B70">
        <w:rPr>
          <w:b/>
        </w:rPr>
        <w:t>10.)</w:t>
      </w:r>
      <w:r w:rsidR="007C209F">
        <w:rPr>
          <w:b/>
        </w:rPr>
        <w:t xml:space="preserve"> </w:t>
      </w:r>
      <w:r w:rsidRPr="00A30B70">
        <w:rPr>
          <w:b/>
        </w:rPr>
        <w:t xml:space="preserve"> Detské rekreácie</w:t>
      </w:r>
    </w:p>
    <w:p w14:paraId="43F95439" w14:textId="77777777" w:rsidR="00930E3B" w:rsidRDefault="00A30B70" w:rsidP="00A650A0">
      <w:pPr>
        <w:pStyle w:val="Odsekzoznamu"/>
        <w:numPr>
          <w:ilvl w:val="0"/>
          <w:numId w:val="63"/>
        </w:numPr>
        <w:tabs>
          <w:tab w:val="num" w:pos="1080"/>
          <w:tab w:val="decimal" w:leader="dot" w:pos="8222"/>
        </w:tabs>
        <w:spacing w:before="120"/>
      </w:pPr>
      <w:r w:rsidRPr="00A650A0">
        <w:t>regeneračno-oddychový pobyt pre deti zamestnancov</w:t>
      </w:r>
      <w:r w:rsidR="00A650A0">
        <w:t xml:space="preserve"> ( lyžiarsky výcvik, škola v prírode, rekreačné pobyty organizované zames</w:t>
      </w:r>
      <w:r w:rsidR="00F23CB0">
        <w:t xml:space="preserve">tnávateľom, </w:t>
      </w:r>
      <w:r w:rsidR="00930E3B">
        <w:t xml:space="preserve">ZO OZ.....) </w:t>
      </w:r>
    </w:p>
    <w:p w14:paraId="4F20F057" w14:textId="77777777" w:rsidR="00A650A0" w:rsidRDefault="00930E3B" w:rsidP="00930E3B">
      <w:pPr>
        <w:pStyle w:val="Odsekzoznamu"/>
        <w:tabs>
          <w:tab w:val="decimal" w:leader="dot" w:pos="8222"/>
        </w:tabs>
        <w:spacing w:before="120"/>
      </w:pPr>
      <w:r>
        <w:t>( 1-krát ročne ) ..........................................................................................</w:t>
      </w:r>
      <w:r w:rsidR="00A650A0">
        <w:t xml:space="preserve">     50,00 €</w:t>
      </w:r>
    </w:p>
    <w:p w14:paraId="3DB10715" w14:textId="77777777" w:rsidR="00A650A0" w:rsidRDefault="00A650A0" w:rsidP="00A650A0">
      <w:pPr>
        <w:tabs>
          <w:tab w:val="decimal" w:leader="dot" w:pos="8222"/>
        </w:tabs>
        <w:spacing w:before="120"/>
      </w:pPr>
    </w:p>
    <w:p w14:paraId="4B69836D" w14:textId="77777777" w:rsidR="00A650A0" w:rsidRDefault="00A650A0" w:rsidP="00A650A0">
      <w:pPr>
        <w:tabs>
          <w:tab w:val="decimal" w:leader="dot" w:pos="8222"/>
        </w:tabs>
        <w:spacing w:before="120"/>
        <w:rPr>
          <w:b/>
        </w:rPr>
      </w:pPr>
      <w:r w:rsidRPr="00A650A0">
        <w:rPr>
          <w:b/>
        </w:rPr>
        <w:t xml:space="preserve">11.) </w:t>
      </w:r>
      <w:r w:rsidR="007C209F">
        <w:rPr>
          <w:b/>
        </w:rPr>
        <w:t xml:space="preserve"> </w:t>
      </w:r>
      <w:r>
        <w:rPr>
          <w:b/>
        </w:rPr>
        <w:t>Dary</w:t>
      </w:r>
    </w:p>
    <w:p w14:paraId="29E3BB6D" w14:textId="77777777" w:rsidR="00A650A0" w:rsidRDefault="00A650A0" w:rsidP="00A650A0">
      <w:pPr>
        <w:pStyle w:val="Odsekzoznamu"/>
        <w:numPr>
          <w:ilvl w:val="0"/>
          <w:numId w:val="63"/>
        </w:numPr>
        <w:tabs>
          <w:tab w:val="decimal" w:leader="dot" w:pos="8222"/>
        </w:tabs>
        <w:spacing w:before="120"/>
      </w:pPr>
      <w:r w:rsidRPr="00A650A0">
        <w:t>na konci kalendárneho roka</w:t>
      </w:r>
      <w:r>
        <w:t xml:space="preserve"> sa zamestnancom poskytne jednorazová peňažná poukážka / prípadne dar/ , podľa jednohlasného od</w:t>
      </w:r>
      <w:r w:rsidR="00930E3B">
        <w:t>s</w:t>
      </w:r>
      <w:r>
        <w:t>úhlasenia výboru ZO OZ</w:t>
      </w:r>
    </w:p>
    <w:p w14:paraId="2099FB5F" w14:textId="77777777" w:rsidR="00A650A0" w:rsidRDefault="00A650A0" w:rsidP="00A650A0">
      <w:pPr>
        <w:pStyle w:val="Odsekzoznamu"/>
        <w:tabs>
          <w:tab w:val="decimal" w:leader="dot" w:pos="8222"/>
        </w:tabs>
        <w:spacing w:before="120"/>
      </w:pPr>
      <w:r>
        <w:t>( resp. podľa aktuálneho stavu čerpania sociálneho fondu )</w:t>
      </w:r>
    </w:p>
    <w:p w14:paraId="4E4D3CE2" w14:textId="77777777" w:rsidR="008A443D" w:rsidRPr="00A650A0" w:rsidRDefault="008A443D" w:rsidP="00A650A0">
      <w:pPr>
        <w:pStyle w:val="Odsekzoznamu"/>
        <w:tabs>
          <w:tab w:val="decimal" w:leader="dot" w:pos="8222"/>
        </w:tabs>
        <w:spacing w:before="120"/>
      </w:pPr>
    </w:p>
    <w:p w14:paraId="2FC4B4E5" w14:textId="297E040A" w:rsidR="00A650A0" w:rsidRDefault="00A650A0" w:rsidP="00A650A0">
      <w:pPr>
        <w:pStyle w:val="Odsekzoznamu"/>
        <w:tabs>
          <w:tab w:val="decimal" w:leader="dot" w:pos="8222"/>
        </w:tabs>
        <w:spacing w:before="120"/>
      </w:pPr>
    </w:p>
    <w:p w14:paraId="285C7F72" w14:textId="77777777" w:rsidR="001E389E" w:rsidRDefault="00A650A0" w:rsidP="003B73DB">
      <w:pPr>
        <w:tabs>
          <w:tab w:val="num" w:pos="1080"/>
          <w:tab w:val="decimal" w:leader="dot" w:pos="8222"/>
        </w:tabs>
        <w:spacing w:before="120"/>
      </w:pPr>
      <w:r>
        <w:t xml:space="preserve"> </w:t>
      </w:r>
    </w:p>
    <w:p w14:paraId="7F921279" w14:textId="77777777" w:rsidR="00F23CB0" w:rsidRDefault="00F23CB0" w:rsidP="003B73DB">
      <w:pPr>
        <w:tabs>
          <w:tab w:val="num" w:pos="1080"/>
          <w:tab w:val="decimal" w:leader="dot" w:pos="8222"/>
        </w:tabs>
        <w:spacing w:before="120"/>
      </w:pPr>
    </w:p>
    <w:p w14:paraId="21DBB8E6" w14:textId="77777777" w:rsidR="00F23CB0" w:rsidRDefault="00F23CB0" w:rsidP="003B73DB">
      <w:pPr>
        <w:tabs>
          <w:tab w:val="num" w:pos="1080"/>
          <w:tab w:val="decimal" w:leader="dot" w:pos="8222"/>
        </w:tabs>
        <w:spacing w:before="120"/>
      </w:pPr>
    </w:p>
    <w:p w14:paraId="05511CA9" w14:textId="77777777" w:rsidR="00F23CB0" w:rsidRDefault="00F23CB0" w:rsidP="003B73DB">
      <w:pPr>
        <w:tabs>
          <w:tab w:val="num" w:pos="1080"/>
          <w:tab w:val="decimal" w:leader="dot" w:pos="8222"/>
        </w:tabs>
        <w:spacing w:before="120"/>
      </w:pPr>
    </w:p>
    <w:p w14:paraId="13C52F5A" w14:textId="77777777" w:rsidR="00F23CB0" w:rsidRDefault="00F23CB0" w:rsidP="003B73DB">
      <w:pPr>
        <w:tabs>
          <w:tab w:val="num" w:pos="1080"/>
          <w:tab w:val="decimal" w:leader="dot" w:pos="8222"/>
        </w:tabs>
        <w:spacing w:before="120"/>
      </w:pPr>
    </w:p>
    <w:p w14:paraId="64139FDA" w14:textId="6D3A784B" w:rsidR="00F23CB0" w:rsidRPr="00BD01AC" w:rsidRDefault="00F23CB0" w:rsidP="003B73DB">
      <w:pPr>
        <w:tabs>
          <w:tab w:val="num" w:pos="1080"/>
          <w:tab w:val="decimal" w:leader="dot" w:pos="8222"/>
        </w:tabs>
        <w:spacing w:before="120"/>
      </w:pPr>
    </w:p>
    <w:p w14:paraId="5FE8610F" w14:textId="77777777" w:rsidR="001E389E" w:rsidRDefault="001E389E" w:rsidP="001E389E">
      <w:pPr>
        <w:tabs>
          <w:tab w:val="decimal" w:leader="dot" w:pos="7920"/>
        </w:tabs>
        <w:spacing w:before="120"/>
        <w:ind w:left="360"/>
      </w:pPr>
    </w:p>
    <w:p w14:paraId="70E067BE" w14:textId="77777777" w:rsidR="004B17A0" w:rsidRPr="007C209F" w:rsidRDefault="004B17A0" w:rsidP="007C209F">
      <w:pPr>
        <w:pStyle w:val="Odsekzoznamu"/>
        <w:numPr>
          <w:ilvl w:val="0"/>
          <w:numId w:val="1"/>
        </w:numPr>
        <w:tabs>
          <w:tab w:val="num" w:pos="1200"/>
        </w:tabs>
        <w:rPr>
          <w:b/>
          <w:bCs/>
        </w:rPr>
      </w:pPr>
      <w:r w:rsidRPr="007C209F">
        <w:rPr>
          <w:b/>
          <w:bCs/>
        </w:rPr>
        <w:t>Záverečné ustanovenia</w:t>
      </w:r>
    </w:p>
    <w:p w14:paraId="6BF8E86B" w14:textId="77777777" w:rsidR="004B17A0" w:rsidRPr="00BD01AC" w:rsidRDefault="004B17A0" w:rsidP="004B17A0">
      <w:pPr>
        <w:tabs>
          <w:tab w:val="right" w:leader="dot" w:pos="8460"/>
        </w:tabs>
      </w:pPr>
    </w:p>
    <w:p w14:paraId="46F94F93" w14:textId="54EAFF4F" w:rsidR="003B73DB" w:rsidRDefault="001352F1" w:rsidP="00B10A88">
      <w:pPr>
        <w:tabs>
          <w:tab w:val="right" w:leader="dot" w:pos="8460"/>
        </w:tabs>
        <w:jc w:val="both"/>
      </w:pPr>
      <w:r>
        <w:t xml:space="preserve">    </w:t>
      </w:r>
      <w:r w:rsidR="004B17A0" w:rsidRPr="00BD01AC">
        <w:t>Zamestnanec predloží písomne žiadosť o poskytnutie sociálnej výpomoci riaditeľovi školy. Prílohou žiadosti sú doklady: potvrdenie poisťovne, kópia úm</w:t>
      </w:r>
      <w:r w:rsidR="00A650A0">
        <w:t>rtného listu, potvrdenie lekára,</w:t>
      </w:r>
      <w:r w:rsidR="00F23CB0">
        <w:t xml:space="preserve"> </w:t>
      </w:r>
      <w:r w:rsidR="00A650A0">
        <w:t>fotokópia listu vlastníctva, potvrdenie miestnej samosprávy o vzniku udalosti, potvrdenie poisťovne, resp.povereného znalca o výške škody, potvrdenie o nákupe liekov, potvrdenie o absolvovaní ambulantnej liečby, p</w:t>
      </w:r>
      <w:r w:rsidR="00F23CB0">
        <w:t xml:space="preserve">otvrdenie o zaplatení vstupenky na kultúrne, športové podujatia ako súkromnej osoby, potvrdenie o zaplatení </w:t>
      </w:r>
      <w:r w:rsidR="003B73DB">
        <w:t>rekreačno-oddychového pobytu, rekreácie organizovanej ZO OZ , EXODu......</w:t>
      </w:r>
    </w:p>
    <w:p w14:paraId="656E9A3C" w14:textId="77777777" w:rsidR="00F23CB0" w:rsidRDefault="00F23CB0" w:rsidP="00B10A88">
      <w:pPr>
        <w:tabs>
          <w:tab w:val="right" w:leader="dot" w:pos="8460"/>
        </w:tabs>
        <w:jc w:val="both"/>
      </w:pPr>
    </w:p>
    <w:p w14:paraId="5F1FD5D9" w14:textId="77777777" w:rsidR="00F23CB0" w:rsidRPr="00BD01AC" w:rsidRDefault="00F23CB0" w:rsidP="00B10A88">
      <w:pPr>
        <w:tabs>
          <w:tab w:val="right" w:leader="dot" w:pos="8460"/>
        </w:tabs>
        <w:jc w:val="both"/>
      </w:pPr>
    </w:p>
    <w:p w14:paraId="635BCECE" w14:textId="77777777" w:rsidR="004B17A0" w:rsidRPr="00BD01AC" w:rsidRDefault="004B17A0" w:rsidP="004B17A0">
      <w:pPr>
        <w:tabs>
          <w:tab w:val="right" w:leader="dot" w:pos="8460"/>
        </w:tabs>
      </w:pPr>
    </w:p>
    <w:p w14:paraId="5419A108" w14:textId="28CC9401" w:rsidR="00F82378" w:rsidRDefault="004B17A0" w:rsidP="004B17A0">
      <w:pPr>
        <w:tabs>
          <w:tab w:val="right" w:leader="dot" w:pos="8460"/>
        </w:tabs>
      </w:pPr>
      <w:r w:rsidRPr="00BD01AC">
        <w:t xml:space="preserve">Pravidlá tvorby a použitia SF nadobúdajú účinnosť </w:t>
      </w:r>
      <w:r w:rsidR="00B10A88" w:rsidRPr="00BD01AC">
        <w:t xml:space="preserve">dňom </w:t>
      </w:r>
      <w:r w:rsidRPr="00BD01AC">
        <w:t>1. 1. 20</w:t>
      </w:r>
      <w:r w:rsidR="00302039" w:rsidRPr="00BD01AC">
        <w:t>1</w:t>
      </w:r>
      <w:r w:rsidR="00D72EC3">
        <w:t>9</w:t>
      </w:r>
      <w:r w:rsidR="00B10A88" w:rsidRPr="00BD01AC">
        <w:t xml:space="preserve">. </w:t>
      </w:r>
    </w:p>
    <w:p w14:paraId="764394D5" w14:textId="5595EB68" w:rsidR="004B17A0" w:rsidRDefault="00B10A88" w:rsidP="004B17A0">
      <w:pPr>
        <w:tabs>
          <w:tab w:val="right" w:leader="dot" w:pos="8460"/>
        </w:tabs>
      </w:pPr>
      <w:r w:rsidRPr="00BD01AC">
        <w:t>Ich účinnosť končí 31. 12 . 20</w:t>
      </w:r>
      <w:r w:rsidR="00302039" w:rsidRPr="00BD01AC">
        <w:t>1</w:t>
      </w:r>
      <w:r w:rsidR="00D72EC3">
        <w:t>9</w:t>
      </w:r>
    </w:p>
    <w:p w14:paraId="19B1A2EC" w14:textId="77777777" w:rsidR="00F23CB0" w:rsidRDefault="00F23CB0" w:rsidP="004B17A0">
      <w:pPr>
        <w:tabs>
          <w:tab w:val="right" w:leader="dot" w:pos="8460"/>
        </w:tabs>
      </w:pPr>
    </w:p>
    <w:p w14:paraId="4EC3EECE" w14:textId="77777777" w:rsidR="00F23CB0" w:rsidRDefault="00F23CB0" w:rsidP="004B17A0">
      <w:pPr>
        <w:tabs>
          <w:tab w:val="right" w:leader="dot" w:pos="8460"/>
        </w:tabs>
      </w:pPr>
    </w:p>
    <w:p w14:paraId="4DAD4215" w14:textId="77777777" w:rsidR="00F23CB0" w:rsidRDefault="00F23CB0" w:rsidP="004B17A0">
      <w:pPr>
        <w:tabs>
          <w:tab w:val="right" w:leader="dot" w:pos="8460"/>
        </w:tabs>
      </w:pPr>
    </w:p>
    <w:p w14:paraId="0ACCF307" w14:textId="77777777" w:rsidR="00F23CB0" w:rsidRDefault="00F23CB0" w:rsidP="004B17A0">
      <w:pPr>
        <w:tabs>
          <w:tab w:val="right" w:leader="dot" w:pos="8460"/>
        </w:tabs>
      </w:pPr>
    </w:p>
    <w:p w14:paraId="73940D63" w14:textId="77777777" w:rsidR="00F23CB0" w:rsidRPr="00BD01AC" w:rsidRDefault="00F23CB0" w:rsidP="004B17A0">
      <w:pPr>
        <w:tabs>
          <w:tab w:val="right" w:leader="dot" w:pos="8460"/>
        </w:tabs>
      </w:pPr>
    </w:p>
    <w:p w14:paraId="11D27180" w14:textId="77777777" w:rsidR="001921BB" w:rsidRPr="00BD01AC" w:rsidRDefault="001921BB" w:rsidP="001921BB"/>
    <w:p w14:paraId="5158E995" w14:textId="6261245B" w:rsidR="00094FF3" w:rsidRDefault="00F82378" w:rsidP="00B10A88">
      <w:pPr>
        <w:jc w:val="both"/>
      </w:pPr>
      <w:r>
        <w:t xml:space="preserve">V Novom Meste nad Váhom </w:t>
      </w:r>
      <w:r w:rsidR="00302039" w:rsidRPr="00BD01AC">
        <w:t xml:space="preserve">dňa </w:t>
      </w:r>
      <w:r w:rsidR="007B2499">
        <w:t>9</w:t>
      </w:r>
      <w:r w:rsidR="00B10A88" w:rsidRPr="00BD01AC">
        <w:t>. januára 20</w:t>
      </w:r>
      <w:r w:rsidR="00302039" w:rsidRPr="00BD01AC">
        <w:t>1</w:t>
      </w:r>
      <w:r w:rsidR="00D72EC3">
        <w:t>9</w:t>
      </w:r>
    </w:p>
    <w:p w14:paraId="5B05C7CD" w14:textId="77777777" w:rsidR="00094FF3" w:rsidRDefault="00094FF3" w:rsidP="00B10A88">
      <w:pPr>
        <w:jc w:val="both"/>
      </w:pPr>
    </w:p>
    <w:p w14:paraId="07CEF90A" w14:textId="77777777" w:rsidR="00094FF3" w:rsidRPr="00BD01AC" w:rsidRDefault="00094FF3" w:rsidP="00B10A88">
      <w:pPr>
        <w:jc w:val="both"/>
      </w:pPr>
    </w:p>
    <w:p w14:paraId="2A34A7E3" w14:textId="77777777" w:rsidR="00B10A88" w:rsidRPr="00BD01AC" w:rsidRDefault="00B10A88" w:rsidP="00B10A88">
      <w:pPr>
        <w:jc w:val="both"/>
      </w:pPr>
    </w:p>
    <w:p w14:paraId="41196C3B" w14:textId="77777777" w:rsidR="00B10A88" w:rsidRPr="00BD01AC" w:rsidRDefault="00B10A88" w:rsidP="00B10A88">
      <w:pPr>
        <w:jc w:val="both"/>
      </w:pPr>
      <w:r w:rsidRPr="00BD01AC">
        <w:t>_______________________________</w:t>
      </w:r>
      <w:r w:rsidRPr="00BD01AC">
        <w:tab/>
      </w:r>
      <w:r w:rsidRPr="00BD01AC">
        <w:tab/>
      </w:r>
      <w:r w:rsidRPr="00BD01AC">
        <w:tab/>
        <w:t>____________________________</w:t>
      </w:r>
    </w:p>
    <w:p w14:paraId="0759F931" w14:textId="77777777" w:rsidR="00B10A88" w:rsidRPr="00BD01AC" w:rsidRDefault="00B10A88" w:rsidP="00B10A88">
      <w:pPr>
        <w:jc w:val="both"/>
      </w:pPr>
    </w:p>
    <w:p w14:paraId="21B9738A" w14:textId="77777777" w:rsidR="00B10A88" w:rsidRPr="00BD01AC" w:rsidRDefault="00F82378" w:rsidP="00B10A88">
      <w:pPr>
        <w:jc w:val="both"/>
      </w:pPr>
      <w:r>
        <w:tab/>
        <w:t>PaedDr. Jana Hunová</w:t>
      </w:r>
      <w:r>
        <w:tab/>
      </w:r>
      <w:r>
        <w:tab/>
      </w:r>
      <w:r>
        <w:tab/>
      </w:r>
      <w:r>
        <w:tab/>
      </w:r>
      <w:r>
        <w:tab/>
        <w:t xml:space="preserve">      PaedDr. Jaroslav Jeřábek</w:t>
      </w:r>
    </w:p>
    <w:p w14:paraId="62924B73" w14:textId="77777777" w:rsidR="00B10A88" w:rsidRPr="00A548C5" w:rsidRDefault="00F82378" w:rsidP="00B10A88">
      <w:pPr>
        <w:jc w:val="both"/>
      </w:pPr>
      <w:r>
        <w:tab/>
      </w:r>
      <w:r>
        <w:tab/>
        <w:t>ZO OZ</w:t>
      </w:r>
      <w:r>
        <w:tab/>
      </w:r>
      <w:r>
        <w:tab/>
      </w:r>
      <w:r>
        <w:tab/>
      </w:r>
      <w:r>
        <w:tab/>
      </w:r>
      <w:r>
        <w:tab/>
      </w:r>
      <w:r>
        <w:tab/>
      </w:r>
      <w:r>
        <w:tab/>
        <w:t xml:space="preserve">    riaditeľ </w:t>
      </w:r>
      <w:r w:rsidR="00B10A88" w:rsidRPr="00BD01AC">
        <w:t>školy</w:t>
      </w:r>
    </w:p>
    <w:p w14:paraId="21655E36" w14:textId="77777777" w:rsidR="00BA06EB" w:rsidRDefault="00BA06EB" w:rsidP="00F804DE">
      <w:pPr>
        <w:jc w:val="both"/>
      </w:pPr>
    </w:p>
    <w:p w14:paraId="48DBF284" w14:textId="77777777" w:rsidR="009C7B83" w:rsidRDefault="009C7B83" w:rsidP="00F804DE">
      <w:pPr>
        <w:jc w:val="both"/>
      </w:pPr>
    </w:p>
    <w:p w14:paraId="38F394EF" w14:textId="77777777" w:rsidR="009C7B83" w:rsidRDefault="009C7B83" w:rsidP="00F804DE">
      <w:pPr>
        <w:jc w:val="both"/>
      </w:pPr>
    </w:p>
    <w:p w14:paraId="73A56CA3" w14:textId="77777777" w:rsidR="009C7B83" w:rsidRDefault="009C7B83" w:rsidP="00F804DE">
      <w:pPr>
        <w:jc w:val="both"/>
      </w:pPr>
    </w:p>
    <w:p w14:paraId="36800DB9" w14:textId="3FA748CF" w:rsidR="009C7B83" w:rsidRDefault="009C7B83" w:rsidP="002A322D">
      <w:r>
        <w:br w:type="page"/>
      </w:r>
    </w:p>
    <w:sectPr w:rsidR="009C7B83" w:rsidSect="00E04615">
      <w:footerReference w:type="even" r:id="rId9"/>
      <w:footerReference w:type="default" r:id="rId10"/>
      <w:pgSz w:w="11906" w:h="16838"/>
      <w:pgMar w:top="1079" w:right="1417" w:bottom="1258"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3D711" w14:textId="77777777" w:rsidR="00F4259D" w:rsidRDefault="00F4259D">
      <w:r>
        <w:separator/>
      </w:r>
    </w:p>
  </w:endnote>
  <w:endnote w:type="continuationSeparator" w:id="0">
    <w:p w14:paraId="4555C387" w14:textId="77777777" w:rsidR="00F4259D" w:rsidRDefault="00F4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SmBd">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horndale">
    <w:altName w:val="Times New Roman"/>
    <w:charset w:val="00"/>
    <w:family w:val="roman"/>
    <w:pitch w:val="variable"/>
  </w:font>
  <w:font w:name="HG Mincho Light J">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1E2CF" w14:textId="77777777" w:rsidR="00247E22" w:rsidRDefault="00247E22" w:rsidP="003657E3">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53D6F19F" w14:textId="77777777" w:rsidR="00247E22" w:rsidRDefault="00F4259D" w:rsidP="00E04615">
    <w:pPr>
      <w:pStyle w:val="Pta"/>
      <w:ind w:right="360"/>
    </w:pPr>
    <w:sdt>
      <w:sdtPr>
        <w:id w:val="969400743"/>
        <w:placeholder>
          <w:docPart w:val="4C9706B5DC55DF47B98D66F26C17B436"/>
        </w:placeholder>
        <w:temporary/>
        <w:showingPlcHdr/>
      </w:sdtPr>
      <w:sdtEndPr/>
      <w:sdtContent>
        <w:r w:rsidR="00247E22">
          <w:t>[Type text]</w:t>
        </w:r>
      </w:sdtContent>
    </w:sdt>
    <w:r w:rsidR="00247E22">
      <w:ptab w:relativeTo="margin" w:alignment="center" w:leader="none"/>
    </w:r>
    <w:sdt>
      <w:sdtPr>
        <w:id w:val="969400748"/>
        <w:placeholder>
          <w:docPart w:val="A3616536E768DB43902B5CD2C83DA9F0"/>
        </w:placeholder>
        <w:temporary/>
        <w:showingPlcHdr/>
      </w:sdtPr>
      <w:sdtEndPr/>
      <w:sdtContent>
        <w:r w:rsidR="00247E22">
          <w:t>[Type text]</w:t>
        </w:r>
      </w:sdtContent>
    </w:sdt>
    <w:r w:rsidR="00247E22">
      <w:ptab w:relativeTo="margin" w:alignment="right" w:leader="none"/>
    </w:r>
    <w:sdt>
      <w:sdtPr>
        <w:id w:val="969400753"/>
        <w:placeholder>
          <w:docPart w:val="0CDC21E6B1930C48970751095A7EEF14"/>
        </w:placeholder>
        <w:temporary/>
        <w:showingPlcHdr/>
      </w:sdtPr>
      <w:sdtEndPr/>
      <w:sdtContent>
        <w:r w:rsidR="00247E22">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5848D" w14:textId="0BD1E726" w:rsidR="00247E22" w:rsidRDefault="00247E22" w:rsidP="003657E3">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A04D24">
      <w:rPr>
        <w:rStyle w:val="slostrany"/>
        <w:noProof/>
      </w:rPr>
      <w:t>2</w:t>
    </w:r>
    <w:r>
      <w:rPr>
        <w:rStyle w:val="slostrany"/>
      </w:rPr>
      <w:fldChar w:fldCharType="end"/>
    </w:r>
  </w:p>
  <w:p w14:paraId="60AAE4DF" w14:textId="103D6067" w:rsidR="00247E22" w:rsidRPr="00972CF7" w:rsidRDefault="00247E22" w:rsidP="00E04615">
    <w:pPr>
      <w:pStyle w:val="Pta"/>
      <w:tabs>
        <w:tab w:val="clear" w:pos="9072"/>
        <w:tab w:val="right" w:pos="8820"/>
      </w:tabs>
      <w:ind w:right="360"/>
      <w:rPr>
        <w:sz w:val="20"/>
        <w:szCs w:val="20"/>
      </w:rPr>
    </w:pPr>
    <w:r>
      <w:rPr>
        <w:sz w:val="20"/>
        <w:szCs w:val="20"/>
      </w:rPr>
      <w:t>ZŠ Odborárska 1374</w:t>
    </w:r>
    <w:r w:rsidRPr="00E04615">
      <w:rPr>
        <w:sz w:val="20"/>
        <w:szCs w:val="20"/>
      </w:rPr>
      <w:ptab w:relativeTo="margin" w:alignment="center" w:leader="none"/>
    </w:r>
    <w:r w:rsidRPr="00E04615">
      <w:rPr>
        <w:sz w:val="20"/>
        <w:szCs w:val="20"/>
      </w:rPr>
      <w:ptab w:relativeTo="margin" w:alignment="right" w:leader="none"/>
    </w:r>
    <w:r>
      <w:rPr>
        <w:sz w:val="20"/>
        <w:szCs w:val="20"/>
      </w:rPr>
      <w:t>KZ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99E70" w14:textId="77777777" w:rsidR="00F4259D" w:rsidRDefault="00F4259D">
      <w:r>
        <w:separator/>
      </w:r>
    </w:p>
  </w:footnote>
  <w:footnote w:type="continuationSeparator" w:id="0">
    <w:p w14:paraId="72596396" w14:textId="77777777" w:rsidR="00F4259D" w:rsidRDefault="00F42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B07"/>
    <w:multiLevelType w:val="hybridMultilevel"/>
    <w:tmpl w:val="B5FC168C"/>
    <w:lvl w:ilvl="0" w:tplc="4164E79E">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029D6895"/>
    <w:multiLevelType w:val="hybridMultilevel"/>
    <w:tmpl w:val="1CF2F5DE"/>
    <w:lvl w:ilvl="0" w:tplc="D00E4450">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04C6412F"/>
    <w:multiLevelType w:val="hybridMultilevel"/>
    <w:tmpl w:val="17D0D03E"/>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nsid w:val="066B5B72"/>
    <w:multiLevelType w:val="hybridMultilevel"/>
    <w:tmpl w:val="2ABC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607FA"/>
    <w:multiLevelType w:val="hybridMultilevel"/>
    <w:tmpl w:val="D9BA2FFA"/>
    <w:lvl w:ilvl="0" w:tplc="0E22A1C4">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094B34A5"/>
    <w:multiLevelType w:val="hybridMultilevel"/>
    <w:tmpl w:val="320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5321A5"/>
    <w:multiLevelType w:val="hybridMultilevel"/>
    <w:tmpl w:val="DB5AB91A"/>
    <w:lvl w:ilvl="0" w:tplc="A4F28428">
      <w:start w:val="1"/>
      <w:numFmt w:val="decimal"/>
      <w:lvlText w:val="(%1)"/>
      <w:lvlJc w:val="left"/>
      <w:pPr>
        <w:tabs>
          <w:tab w:val="num" w:pos="928"/>
        </w:tabs>
        <w:ind w:left="928"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0E1A1B13"/>
    <w:multiLevelType w:val="hybridMultilevel"/>
    <w:tmpl w:val="208E46FE"/>
    <w:lvl w:ilvl="0" w:tplc="E6027CEC">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112B5626"/>
    <w:multiLevelType w:val="hybridMultilevel"/>
    <w:tmpl w:val="58F2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412EC8"/>
    <w:multiLevelType w:val="hybridMultilevel"/>
    <w:tmpl w:val="D93C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DA7BFA"/>
    <w:multiLevelType w:val="hybridMultilevel"/>
    <w:tmpl w:val="4C50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CE1A83"/>
    <w:multiLevelType w:val="hybridMultilevel"/>
    <w:tmpl w:val="39DE5748"/>
    <w:lvl w:ilvl="0" w:tplc="FC88713E">
      <w:start w:val="1"/>
      <w:numFmt w:val="decimal"/>
      <w:lvlText w:val="%1)"/>
      <w:lvlJc w:val="left"/>
      <w:pPr>
        <w:tabs>
          <w:tab w:val="num" w:pos="720"/>
        </w:tabs>
        <w:ind w:left="720" w:hanging="360"/>
      </w:pPr>
      <w:rPr>
        <w:b/>
      </w:rPr>
    </w:lvl>
    <w:lvl w:ilvl="1" w:tplc="0405000F"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F9143A8"/>
    <w:multiLevelType w:val="hybridMultilevel"/>
    <w:tmpl w:val="9BBA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295E79"/>
    <w:multiLevelType w:val="hybridMultilevel"/>
    <w:tmpl w:val="3F84F496"/>
    <w:lvl w:ilvl="0" w:tplc="CAFE220E">
      <w:start w:val="1"/>
      <w:numFmt w:val="decimal"/>
      <w:lvlText w:val="(%1)"/>
      <w:lvlJc w:val="left"/>
      <w:pPr>
        <w:tabs>
          <w:tab w:val="num" w:pos="720"/>
        </w:tabs>
        <w:ind w:left="720" w:hanging="360"/>
      </w:pPr>
      <w:rPr>
        <w:rFonts w:hint="default"/>
        <w:b/>
      </w:rPr>
    </w:lvl>
    <w:lvl w:ilvl="1" w:tplc="04050011"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5072458"/>
    <w:multiLevelType w:val="hybridMultilevel"/>
    <w:tmpl w:val="E57AF8AE"/>
    <w:lvl w:ilvl="0" w:tplc="F5184CEA">
      <w:start w:val="1"/>
      <w:numFmt w:val="decimal"/>
      <w:lvlText w:val="(%1)"/>
      <w:lvlJc w:val="left"/>
      <w:pPr>
        <w:tabs>
          <w:tab w:val="num" w:pos="720"/>
        </w:tabs>
        <w:ind w:left="720" w:hanging="360"/>
      </w:pPr>
      <w:rPr>
        <w:rFonts w:hint="default"/>
        <w:b/>
      </w:rPr>
    </w:lvl>
    <w:lvl w:ilvl="1" w:tplc="0405000F"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9A60212"/>
    <w:multiLevelType w:val="hybridMultilevel"/>
    <w:tmpl w:val="C6E278D4"/>
    <w:lvl w:ilvl="0" w:tplc="E9621396">
      <w:start w:val="1"/>
      <w:numFmt w:val="decimal"/>
      <w:lvlText w:val="%1)"/>
      <w:lvlJc w:val="left"/>
      <w:pPr>
        <w:tabs>
          <w:tab w:val="num" w:pos="720"/>
        </w:tabs>
        <w:ind w:left="720" w:hanging="360"/>
      </w:pPr>
      <w:rPr>
        <w:b/>
      </w:rPr>
    </w:lvl>
    <w:lvl w:ilvl="1" w:tplc="EF180DEA"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6">
    <w:nsid w:val="2BDC4C17"/>
    <w:multiLevelType w:val="hybridMultilevel"/>
    <w:tmpl w:val="DDD0120E"/>
    <w:lvl w:ilvl="0" w:tplc="FCF25B52">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2C736C75"/>
    <w:multiLevelType w:val="hybridMultilevel"/>
    <w:tmpl w:val="5C50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F20694"/>
    <w:multiLevelType w:val="hybridMultilevel"/>
    <w:tmpl w:val="056E9A4E"/>
    <w:lvl w:ilvl="0" w:tplc="2E3C0480">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E040E18"/>
    <w:multiLevelType w:val="hybridMultilevel"/>
    <w:tmpl w:val="8500E1FC"/>
    <w:lvl w:ilvl="0" w:tplc="1C763308">
      <w:start w:val="1"/>
      <w:numFmt w:val="lowerLetter"/>
      <w:lvlText w:val="%1)"/>
      <w:lvlJc w:val="left"/>
      <w:pPr>
        <w:tabs>
          <w:tab w:val="num" w:pos="360"/>
        </w:tabs>
        <w:ind w:left="360" w:hanging="360"/>
      </w:pPr>
      <w:rPr>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nsid w:val="2E4E34BA"/>
    <w:multiLevelType w:val="hybridMultilevel"/>
    <w:tmpl w:val="31AA8D32"/>
    <w:lvl w:ilvl="0" w:tplc="4096082C">
      <w:start w:val="1"/>
      <w:numFmt w:val="decimal"/>
      <w:lvlText w:val="(%1)"/>
      <w:lvlJc w:val="left"/>
      <w:pPr>
        <w:tabs>
          <w:tab w:val="num" w:pos="720"/>
        </w:tabs>
        <w:ind w:left="720" w:hanging="360"/>
      </w:pPr>
      <w:rPr>
        <w:rFonts w:hint="default"/>
        <w:b/>
      </w:rPr>
    </w:lvl>
    <w:lvl w:ilvl="1" w:tplc="041B0019">
      <w:start w:val="1"/>
      <w:numFmt w:val="lowerLetter"/>
      <w:lvlText w:val="%2)"/>
      <w:lvlJc w:val="left"/>
      <w:pPr>
        <w:tabs>
          <w:tab w:val="num" w:pos="720"/>
        </w:tabs>
        <w:ind w:left="72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2EF64828"/>
    <w:multiLevelType w:val="hybridMultilevel"/>
    <w:tmpl w:val="27961C9C"/>
    <w:lvl w:ilvl="0" w:tplc="04050017">
      <w:start w:val="1"/>
      <w:numFmt w:val="bullet"/>
      <w:lvlText w:val="-"/>
      <w:lvlJc w:val="left"/>
      <w:pPr>
        <w:tabs>
          <w:tab w:val="num" w:pos="720"/>
        </w:tabs>
        <w:ind w:left="720" w:hanging="360"/>
      </w:pPr>
      <w:rPr>
        <w:rFonts w:ascii="Minion Pro SmBd" w:hAnsi="Minion Pro SmBd" w:cs="Minion Pro SmBd" w:hint="default"/>
      </w:rPr>
    </w:lvl>
    <w:lvl w:ilvl="1" w:tplc="041B0019">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nsid w:val="33157926"/>
    <w:multiLevelType w:val="hybridMultilevel"/>
    <w:tmpl w:val="EDF2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8E02B0"/>
    <w:multiLevelType w:val="hybridMultilevel"/>
    <w:tmpl w:val="6CC2C8DC"/>
    <w:lvl w:ilvl="0" w:tplc="4850AEFE">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nsid w:val="381A72D4"/>
    <w:multiLevelType w:val="hybridMultilevel"/>
    <w:tmpl w:val="CA5CA8C6"/>
    <w:lvl w:ilvl="0" w:tplc="238C340A">
      <w:start w:val="1"/>
      <w:numFmt w:val="decimal"/>
      <w:lvlText w:val="(%1)"/>
      <w:lvlJc w:val="left"/>
      <w:pPr>
        <w:tabs>
          <w:tab w:val="num" w:pos="720"/>
        </w:tabs>
        <w:ind w:left="720" w:hanging="360"/>
      </w:pPr>
      <w:rPr>
        <w:rFonts w:hint="default"/>
        <w:b/>
      </w:rPr>
    </w:lvl>
    <w:lvl w:ilvl="1" w:tplc="041B0017"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nsid w:val="38CA4D21"/>
    <w:multiLevelType w:val="hybridMultilevel"/>
    <w:tmpl w:val="02C810F2"/>
    <w:lvl w:ilvl="0" w:tplc="5BE4A5D0">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6">
    <w:nsid w:val="397907EE"/>
    <w:multiLevelType w:val="hybridMultilevel"/>
    <w:tmpl w:val="C432329E"/>
    <w:lvl w:ilvl="0" w:tplc="31ECA3A8">
      <w:start w:val="1"/>
      <w:numFmt w:val="decimal"/>
      <w:lvlText w:val="(%1)"/>
      <w:lvlJc w:val="left"/>
      <w:pPr>
        <w:tabs>
          <w:tab w:val="num" w:pos="928"/>
        </w:tabs>
        <w:ind w:left="928" w:hanging="360"/>
      </w:pPr>
      <w:rPr>
        <w:rFonts w:hint="default"/>
        <w:b/>
      </w:rPr>
    </w:lvl>
    <w:lvl w:ilvl="1" w:tplc="041B0017">
      <w:start w:val="1"/>
      <w:numFmt w:val="bullet"/>
      <w:lvlText w:val="-"/>
      <w:lvlJc w:val="left"/>
      <w:pPr>
        <w:tabs>
          <w:tab w:val="num" w:pos="1420"/>
        </w:tabs>
        <w:ind w:left="1420" w:hanging="340"/>
      </w:pPr>
      <w:rPr>
        <w:rFonts w:ascii="Times New Roman" w:hAnsi="Times New Roman" w:cs="Times New Roman" w:hint="default"/>
      </w:rPr>
    </w:lvl>
    <w:lvl w:ilvl="2" w:tplc="B6AC8EEE">
      <w:start w:val="1"/>
      <w:numFmt w:val="lowerLetter"/>
      <w:lvlText w:val="%3)"/>
      <w:lvlJc w:val="left"/>
      <w:pPr>
        <w:tabs>
          <w:tab w:val="num" w:pos="1125"/>
        </w:tabs>
        <w:ind w:left="1125" w:hanging="765"/>
      </w:pPr>
      <w:rPr>
        <w:rFonts w:hint="default"/>
        <w:b w:val="0"/>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nsid w:val="3D814841"/>
    <w:multiLevelType w:val="hybridMultilevel"/>
    <w:tmpl w:val="686EC208"/>
    <w:lvl w:ilvl="0" w:tplc="2D30CFE6">
      <w:start w:val="1"/>
      <w:numFmt w:val="decimal"/>
      <w:lvlText w:val="%1."/>
      <w:lvlJc w:val="left"/>
      <w:pPr>
        <w:tabs>
          <w:tab w:val="num" w:pos="360"/>
        </w:tabs>
        <w:ind w:left="360" w:hanging="360"/>
      </w:pPr>
      <w:rPr>
        <w:b/>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8">
    <w:nsid w:val="42FB5EC6"/>
    <w:multiLevelType w:val="hybridMultilevel"/>
    <w:tmpl w:val="4FEA4186"/>
    <w:lvl w:ilvl="0" w:tplc="29982064">
      <w:start w:val="1"/>
      <w:numFmt w:val="lowerLetter"/>
      <w:lvlText w:val="%1)"/>
      <w:lvlJc w:val="left"/>
      <w:pPr>
        <w:tabs>
          <w:tab w:val="num" w:pos="360"/>
        </w:tabs>
        <w:ind w:left="360" w:hanging="360"/>
      </w:pPr>
      <w:rPr>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nsid w:val="4560428F"/>
    <w:multiLevelType w:val="hybridMultilevel"/>
    <w:tmpl w:val="D3E48B90"/>
    <w:lvl w:ilvl="0" w:tplc="B82625B0">
      <w:start w:val="1"/>
      <w:numFmt w:val="decimal"/>
      <w:lvlText w:val="(%1)"/>
      <w:lvlJc w:val="left"/>
      <w:pPr>
        <w:tabs>
          <w:tab w:val="num" w:pos="720"/>
        </w:tabs>
        <w:ind w:left="720" w:hanging="360"/>
      </w:pPr>
      <w:rPr>
        <w:rFonts w:hint="default"/>
        <w:b/>
      </w:rPr>
    </w:lvl>
    <w:lvl w:ilvl="1" w:tplc="51A4543A" w:tentative="1">
      <w:start w:val="1"/>
      <w:numFmt w:val="lowerLetter"/>
      <w:lvlText w:val="%2."/>
      <w:lvlJc w:val="left"/>
      <w:pPr>
        <w:tabs>
          <w:tab w:val="num" w:pos="1440"/>
        </w:tabs>
        <w:ind w:left="1440" w:hanging="360"/>
      </w:pPr>
    </w:lvl>
    <w:lvl w:ilvl="2" w:tplc="B6CE71AA"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nsid w:val="458074C4"/>
    <w:multiLevelType w:val="hybridMultilevel"/>
    <w:tmpl w:val="D60AD75A"/>
    <w:lvl w:ilvl="0" w:tplc="273A6A62">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nsid w:val="470E39B8"/>
    <w:multiLevelType w:val="hybridMultilevel"/>
    <w:tmpl w:val="DEA0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F42BEF"/>
    <w:multiLevelType w:val="hybridMultilevel"/>
    <w:tmpl w:val="438E2020"/>
    <w:lvl w:ilvl="0" w:tplc="B3FE9968">
      <w:start w:val="1"/>
      <w:numFmt w:val="decimal"/>
      <w:lvlText w:val="%1)"/>
      <w:lvlJc w:val="left"/>
      <w:pPr>
        <w:tabs>
          <w:tab w:val="num" w:pos="720"/>
        </w:tabs>
        <w:ind w:left="720" w:hanging="360"/>
      </w:pPr>
      <w:rPr>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nsid w:val="4B1D5D46"/>
    <w:multiLevelType w:val="hybridMultilevel"/>
    <w:tmpl w:val="F3583CB2"/>
    <w:lvl w:ilvl="0" w:tplc="C5C6C860">
      <w:start w:val="1"/>
      <w:numFmt w:val="lowerLetter"/>
      <w:lvlText w:val="%1)"/>
      <w:lvlJc w:val="left"/>
      <w:pPr>
        <w:tabs>
          <w:tab w:val="num" w:pos="360"/>
        </w:tabs>
        <w:ind w:left="360" w:hanging="360"/>
      </w:pPr>
      <w:rPr>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nsid w:val="4BAA7975"/>
    <w:multiLevelType w:val="hybridMultilevel"/>
    <w:tmpl w:val="15AA6554"/>
    <w:lvl w:ilvl="0" w:tplc="C794EF66">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nsid w:val="4D8124D0"/>
    <w:multiLevelType w:val="hybridMultilevel"/>
    <w:tmpl w:val="20A4A99E"/>
    <w:lvl w:ilvl="0" w:tplc="B6903C20">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nsid w:val="4F872D71"/>
    <w:multiLevelType w:val="hybridMultilevel"/>
    <w:tmpl w:val="3D04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DB4587"/>
    <w:multiLevelType w:val="hybridMultilevel"/>
    <w:tmpl w:val="D848E140"/>
    <w:lvl w:ilvl="0" w:tplc="FE2A390E">
      <w:start w:val="1"/>
      <w:numFmt w:val="decimal"/>
      <w:lvlText w:val="%1)"/>
      <w:lvlJc w:val="left"/>
      <w:pPr>
        <w:tabs>
          <w:tab w:val="num" w:pos="360"/>
        </w:tabs>
        <w:ind w:left="360" w:hanging="360"/>
      </w:pPr>
      <w:rPr>
        <w:b/>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nsid w:val="4FFA6F4A"/>
    <w:multiLevelType w:val="multilevel"/>
    <w:tmpl w:val="1F0C874C"/>
    <w:lvl w:ilvl="0">
      <w:start w:val="1"/>
      <w:numFmt w:val="upperRoman"/>
      <w:lvlText w:val="%1."/>
      <w:lvlJc w:val="right"/>
      <w:pPr>
        <w:tabs>
          <w:tab w:val="num" w:pos="180"/>
        </w:tabs>
        <w:ind w:left="180" w:hanging="180"/>
      </w:pPr>
      <w:rPr>
        <w:b/>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39">
    <w:nsid w:val="501A357C"/>
    <w:multiLevelType w:val="hybridMultilevel"/>
    <w:tmpl w:val="777A034C"/>
    <w:lvl w:ilvl="0" w:tplc="FA10D3A2">
      <w:start w:val="1"/>
      <w:numFmt w:val="decimal"/>
      <w:lvlText w:val="(%1)"/>
      <w:lvlJc w:val="left"/>
      <w:pPr>
        <w:tabs>
          <w:tab w:val="num" w:pos="720"/>
        </w:tabs>
        <w:ind w:left="720" w:hanging="360"/>
      </w:pPr>
      <w:rPr>
        <w:rFonts w:hint="default"/>
        <w:b/>
      </w:rPr>
    </w:lvl>
    <w:lvl w:ilvl="1" w:tplc="EF180DEA"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0">
    <w:nsid w:val="515D107A"/>
    <w:multiLevelType w:val="hybridMultilevel"/>
    <w:tmpl w:val="A1A6E546"/>
    <w:lvl w:ilvl="0" w:tplc="41943F5E">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nsid w:val="518E0A4D"/>
    <w:multiLevelType w:val="hybridMultilevel"/>
    <w:tmpl w:val="D954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255601A"/>
    <w:multiLevelType w:val="hybridMultilevel"/>
    <w:tmpl w:val="938A89A8"/>
    <w:lvl w:ilvl="0" w:tplc="66D8F8D4">
      <w:start w:val="1"/>
      <w:numFmt w:val="decimal"/>
      <w:lvlText w:val="(%1)"/>
      <w:lvlJc w:val="left"/>
      <w:pPr>
        <w:tabs>
          <w:tab w:val="num" w:pos="720"/>
        </w:tabs>
        <w:ind w:left="720" w:hanging="360"/>
      </w:pPr>
      <w:rPr>
        <w:rFonts w:hint="default"/>
        <w:b/>
      </w:rPr>
    </w:lvl>
    <w:lvl w:ilvl="1" w:tplc="75363B5C" w:tentative="1">
      <w:start w:val="1"/>
      <w:numFmt w:val="lowerLetter"/>
      <w:lvlText w:val="%2."/>
      <w:lvlJc w:val="left"/>
      <w:pPr>
        <w:tabs>
          <w:tab w:val="num" w:pos="1440"/>
        </w:tabs>
        <w:ind w:left="1440" w:hanging="360"/>
      </w:pPr>
    </w:lvl>
    <w:lvl w:ilvl="2" w:tplc="B44C3582" w:tentative="1">
      <w:start w:val="1"/>
      <w:numFmt w:val="lowerRoman"/>
      <w:lvlText w:val="%3."/>
      <w:lvlJc w:val="right"/>
      <w:pPr>
        <w:tabs>
          <w:tab w:val="num" w:pos="2160"/>
        </w:tabs>
        <w:ind w:left="2160" w:hanging="180"/>
      </w:pPr>
    </w:lvl>
    <w:lvl w:ilvl="3" w:tplc="3E8AB440" w:tentative="1">
      <w:start w:val="1"/>
      <w:numFmt w:val="decimal"/>
      <w:lvlText w:val="%4."/>
      <w:lvlJc w:val="left"/>
      <w:pPr>
        <w:tabs>
          <w:tab w:val="num" w:pos="2880"/>
        </w:tabs>
        <w:ind w:left="2880" w:hanging="360"/>
      </w:pPr>
    </w:lvl>
    <w:lvl w:ilvl="4" w:tplc="86C4B55C" w:tentative="1">
      <w:start w:val="1"/>
      <w:numFmt w:val="lowerLetter"/>
      <w:lvlText w:val="%5."/>
      <w:lvlJc w:val="left"/>
      <w:pPr>
        <w:tabs>
          <w:tab w:val="num" w:pos="3600"/>
        </w:tabs>
        <w:ind w:left="3600" w:hanging="360"/>
      </w:pPr>
    </w:lvl>
    <w:lvl w:ilvl="5" w:tplc="F95000C0" w:tentative="1">
      <w:start w:val="1"/>
      <w:numFmt w:val="lowerRoman"/>
      <w:lvlText w:val="%6."/>
      <w:lvlJc w:val="right"/>
      <w:pPr>
        <w:tabs>
          <w:tab w:val="num" w:pos="4320"/>
        </w:tabs>
        <w:ind w:left="4320" w:hanging="180"/>
      </w:pPr>
    </w:lvl>
    <w:lvl w:ilvl="6" w:tplc="044C463E" w:tentative="1">
      <w:start w:val="1"/>
      <w:numFmt w:val="decimal"/>
      <w:lvlText w:val="%7."/>
      <w:lvlJc w:val="left"/>
      <w:pPr>
        <w:tabs>
          <w:tab w:val="num" w:pos="5040"/>
        </w:tabs>
        <w:ind w:left="5040" w:hanging="360"/>
      </w:pPr>
    </w:lvl>
    <w:lvl w:ilvl="7" w:tplc="3E6C20CA" w:tentative="1">
      <w:start w:val="1"/>
      <w:numFmt w:val="lowerLetter"/>
      <w:lvlText w:val="%8."/>
      <w:lvlJc w:val="left"/>
      <w:pPr>
        <w:tabs>
          <w:tab w:val="num" w:pos="5760"/>
        </w:tabs>
        <w:ind w:left="5760" w:hanging="360"/>
      </w:pPr>
    </w:lvl>
    <w:lvl w:ilvl="8" w:tplc="6024C794" w:tentative="1">
      <w:start w:val="1"/>
      <w:numFmt w:val="lowerRoman"/>
      <w:lvlText w:val="%9."/>
      <w:lvlJc w:val="right"/>
      <w:pPr>
        <w:tabs>
          <w:tab w:val="num" w:pos="6480"/>
        </w:tabs>
        <w:ind w:left="6480" w:hanging="180"/>
      </w:pPr>
    </w:lvl>
  </w:abstractNum>
  <w:abstractNum w:abstractNumId="43">
    <w:nsid w:val="52BA6E26"/>
    <w:multiLevelType w:val="hybridMultilevel"/>
    <w:tmpl w:val="3C1457A0"/>
    <w:lvl w:ilvl="0" w:tplc="1DB63876">
      <w:start w:val="1"/>
      <w:numFmt w:val="decimal"/>
      <w:lvlText w:val="%1."/>
      <w:lvlJc w:val="left"/>
      <w:pPr>
        <w:tabs>
          <w:tab w:val="num" w:pos="360"/>
        </w:tabs>
        <w:ind w:left="360" w:hanging="360"/>
      </w:pPr>
      <w:rPr>
        <w:b/>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4">
    <w:nsid w:val="56AC51E9"/>
    <w:multiLevelType w:val="hybridMultilevel"/>
    <w:tmpl w:val="D31A06AC"/>
    <w:lvl w:ilvl="0" w:tplc="33C2FDC8">
      <w:start w:val="1"/>
      <w:numFmt w:val="decimal"/>
      <w:lvlText w:val="%1."/>
      <w:lvlJc w:val="left"/>
      <w:pPr>
        <w:tabs>
          <w:tab w:val="num" w:pos="360"/>
        </w:tabs>
        <w:ind w:left="360" w:hanging="360"/>
      </w:pPr>
      <w:rPr>
        <w:b/>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5">
    <w:nsid w:val="56F52AF9"/>
    <w:multiLevelType w:val="hybridMultilevel"/>
    <w:tmpl w:val="89C02010"/>
    <w:lvl w:ilvl="0" w:tplc="7AC073C6">
      <w:start w:val="1"/>
      <w:numFmt w:val="lowerLetter"/>
      <w:lvlText w:val="%1)"/>
      <w:lvlJc w:val="left"/>
      <w:pPr>
        <w:tabs>
          <w:tab w:val="num" w:pos="360"/>
        </w:tabs>
        <w:ind w:left="360" w:hanging="360"/>
      </w:pPr>
      <w:rPr>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6">
    <w:nsid w:val="5CBC6D2D"/>
    <w:multiLevelType w:val="hybridMultilevel"/>
    <w:tmpl w:val="FF3C5F7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7">
    <w:nsid w:val="5D3C0A23"/>
    <w:multiLevelType w:val="hybridMultilevel"/>
    <w:tmpl w:val="C20E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EA40089"/>
    <w:multiLevelType w:val="hybridMultilevel"/>
    <w:tmpl w:val="E856D788"/>
    <w:lvl w:ilvl="0" w:tplc="FE862420">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9">
    <w:nsid w:val="5EEC3ED5"/>
    <w:multiLevelType w:val="multilevel"/>
    <w:tmpl w:val="6D18D3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nsid w:val="5F760394"/>
    <w:multiLevelType w:val="hybridMultilevel"/>
    <w:tmpl w:val="CD46AE58"/>
    <w:lvl w:ilvl="0" w:tplc="F1FC0688">
      <w:start w:val="1"/>
      <w:numFmt w:val="decimal"/>
      <w:lvlText w:val="(%1)"/>
      <w:lvlJc w:val="left"/>
      <w:pPr>
        <w:tabs>
          <w:tab w:val="num" w:pos="720"/>
        </w:tabs>
        <w:ind w:left="720" w:hanging="360"/>
      </w:pPr>
      <w:rPr>
        <w:rFonts w:hint="default"/>
        <w:b/>
      </w:rPr>
    </w:lvl>
    <w:lvl w:ilvl="1" w:tplc="1C7AB31A"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1">
    <w:nsid w:val="66B0340D"/>
    <w:multiLevelType w:val="hybridMultilevel"/>
    <w:tmpl w:val="1B84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90E79AD"/>
    <w:multiLevelType w:val="hybridMultilevel"/>
    <w:tmpl w:val="1D12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B130947"/>
    <w:multiLevelType w:val="hybridMultilevel"/>
    <w:tmpl w:val="F66651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E5047A5"/>
    <w:multiLevelType w:val="hybridMultilevel"/>
    <w:tmpl w:val="BBC6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E9F24F6"/>
    <w:multiLevelType w:val="hybridMultilevel"/>
    <w:tmpl w:val="83282ECA"/>
    <w:lvl w:ilvl="0" w:tplc="74323A6E">
      <w:start w:val="1"/>
      <w:numFmt w:val="decimal"/>
      <w:lvlText w:val="%1."/>
      <w:lvlJc w:val="left"/>
      <w:pPr>
        <w:tabs>
          <w:tab w:val="num" w:pos="360"/>
        </w:tabs>
        <w:ind w:left="360" w:hanging="360"/>
      </w:pPr>
      <w:rPr>
        <w:b/>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nsid w:val="6FF72899"/>
    <w:multiLevelType w:val="hybridMultilevel"/>
    <w:tmpl w:val="B402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24648B7"/>
    <w:multiLevelType w:val="hybridMultilevel"/>
    <w:tmpl w:val="BD2CB280"/>
    <w:lvl w:ilvl="0" w:tplc="72361BA8">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8">
    <w:nsid w:val="7258594E"/>
    <w:multiLevelType w:val="hybridMultilevel"/>
    <w:tmpl w:val="782EFF74"/>
    <w:lvl w:ilvl="0" w:tplc="C2FE4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3596CF6"/>
    <w:multiLevelType w:val="hybridMultilevel"/>
    <w:tmpl w:val="73CCC9C2"/>
    <w:lvl w:ilvl="0" w:tplc="BFEAF198">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0">
    <w:nsid w:val="740F3BEA"/>
    <w:multiLevelType w:val="hybridMultilevel"/>
    <w:tmpl w:val="1B12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43202B6"/>
    <w:multiLevelType w:val="hybridMultilevel"/>
    <w:tmpl w:val="954E634A"/>
    <w:lvl w:ilvl="0" w:tplc="A162B7D6">
      <w:start w:val="1"/>
      <w:numFmt w:val="decimal"/>
      <w:lvlText w:val="%1."/>
      <w:lvlJc w:val="left"/>
      <w:pPr>
        <w:tabs>
          <w:tab w:val="num" w:pos="360"/>
        </w:tabs>
        <w:ind w:left="360" w:hanging="360"/>
      </w:pPr>
      <w:rPr>
        <w:b/>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2">
    <w:nsid w:val="743F772C"/>
    <w:multiLevelType w:val="hybridMultilevel"/>
    <w:tmpl w:val="BE38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5E36370"/>
    <w:multiLevelType w:val="hybridMultilevel"/>
    <w:tmpl w:val="FF9EECE4"/>
    <w:lvl w:ilvl="0" w:tplc="9BB4CA96">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4">
    <w:nsid w:val="76200CDE"/>
    <w:multiLevelType w:val="hybridMultilevel"/>
    <w:tmpl w:val="78082A1C"/>
    <w:lvl w:ilvl="0" w:tplc="F6D8735E">
      <w:start w:val="1"/>
      <w:numFmt w:val="decimal"/>
      <w:lvlText w:val="%1."/>
      <w:lvlJc w:val="left"/>
      <w:pPr>
        <w:tabs>
          <w:tab w:val="num" w:pos="360"/>
        </w:tabs>
        <w:ind w:left="360" w:hanging="360"/>
      </w:pPr>
      <w:rPr>
        <w:b/>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5">
    <w:nsid w:val="76D0575D"/>
    <w:multiLevelType w:val="hybridMultilevel"/>
    <w:tmpl w:val="626E781A"/>
    <w:lvl w:ilvl="0" w:tplc="185C06E0">
      <w:start w:val="1"/>
      <w:numFmt w:val="decimal"/>
      <w:lvlText w:val="(%1)"/>
      <w:lvlJc w:val="left"/>
      <w:pPr>
        <w:tabs>
          <w:tab w:val="num" w:pos="720"/>
        </w:tabs>
        <w:ind w:left="720" w:hanging="360"/>
      </w:pPr>
      <w:rPr>
        <w:rFonts w:hint="default"/>
        <w:b/>
      </w:rPr>
    </w:lvl>
    <w:lvl w:ilvl="1" w:tplc="EF180DEA"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6">
    <w:nsid w:val="77473D6B"/>
    <w:multiLevelType w:val="hybridMultilevel"/>
    <w:tmpl w:val="FC0AD458"/>
    <w:lvl w:ilvl="0" w:tplc="041B0013">
      <w:start w:val="1"/>
      <w:numFmt w:val="upperRoman"/>
      <w:lvlText w:val="%1."/>
      <w:lvlJc w:val="right"/>
      <w:pPr>
        <w:tabs>
          <w:tab w:val="num" w:pos="180"/>
        </w:tabs>
        <w:ind w:left="180" w:hanging="180"/>
      </w:p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67">
    <w:nsid w:val="789A05A2"/>
    <w:multiLevelType w:val="hybridMultilevel"/>
    <w:tmpl w:val="99D40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78D60134"/>
    <w:multiLevelType w:val="hybridMultilevel"/>
    <w:tmpl w:val="C00069E8"/>
    <w:lvl w:ilvl="0" w:tplc="7C068FDC">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9">
    <w:nsid w:val="79377EED"/>
    <w:multiLevelType w:val="hybridMultilevel"/>
    <w:tmpl w:val="17D8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9CB3F5C"/>
    <w:multiLevelType w:val="hybridMultilevel"/>
    <w:tmpl w:val="8528DB1E"/>
    <w:lvl w:ilvl="0" w:tplc="A2925C22">
      <w:start w:val="1"/>
      <w:numFmt w:val="decimal"/>
      <w:lvlText w:val="(%1)"/>
      <w:lvlJc w:val="left"/>
      <w:pPr>
        <w:tabs>
          <w:tab w:val="num" w:pos="720"/>
        </w:tabs>
        <w:ind w:left="720" w:hanging="3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1">
    <w:nsid w:val="7B4F4DE6"/>
    <w:multiLevelType w:val="hybridMultilevel"/>
    <w:tmpl w:val="739490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BE010FF"/>
    <w:multiLevelType w:val="hybridMultilevel"/>
    <w:tmpl w:val="949EFB16"/>
    <w:lvl w:ilvl="0" w:tplc="1F185238">
      <w:start w:val="1"/>
      <w:numFmt w:val="decimal"/>
      <w:lvlText w:val="%1."/>
      <w:lvlJc w:val="left"/>
      <w:pPr>
        <w:tabs>
          <w:tab w:val="num" w:pos="360"/>
        </w:tabs>
        <w:ind w:left="360" w:hanging="360"/>
      </w:pPr>
      <w:rPr>
        <w:b/>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abstractNumId w:val="38"/>
  </w:num>
  <w:num w:numId="2">
    <w:abstractNumId w:val="59"/>
  </w:num>
  <w:num w:numId="3">
    <w:abstractNumId w:val="14"/>
  </w:num>
  <w:num w:numId="4">
    <w:abstractNumId w:val="63"/>
  </w:num>
  <w:num w:numId="5">
    <w:abstractNumId w:val="23"/>
  </w:num>
  <w:num w:numId="6">
    <w:abstractNumId w:val="68"/>
  </w:num>
  <w:num w:numId="7">
    <w:abstractNumId w:val="24"/>
  </w:num>
  <w:num w:numId="8">
    <w:abstractNumId w:val="70"/>
  </w:num>
  <w:num w:numId="9">
    <w:abstractNumId w:val="4"/>
  </w:num>
  <w:num w:numId="10">
    <w:abstractNumId w:val="65"/>
  </w:num>
  <w:num w:numId="11">
    <w:abstractNumId w:val="26"/>
  </w:num>
  <w:num w:numId="12">
    <w:abstractNumId w:val="48"/>
  </w:num>
  <w:num w:numId="13">
    <w:abstractNumId w:val="57"/>
  </w:num>
  <w:num w:numId="14">
    <w:abstractNumId w:val="20"/>
  </w:num>
  <w:num w:numId="15">
    <w:abstractNumId w:val="13"/>
  </w:num>
  <w:num w:numId="16">
    <w:abstractNumId w:val="0"/>
  </w:num>
  <w:num w:numId="17">
    <w:abstractNumId w:val="35"/>
  </w:num>
  <w:num w:numId="18">
    <w:abstractNumId w:val="1"/>
  </w:num>
  <w:num w:numId="19">
    <w:abstractNumId w:val="7"/>
  </w:num>
  <w:num w:numId="20">
    <w:abstractNumId w:val="21"/>
  </w:num>
  <w:num w:numId="21">
    <w:abstractNumId w:val="16"/>
  </w:num>
  <w:num w:numId="22">
    <w:abstractNumId w:val="50"/>
  </w:num>
  <w:num w:numId="23">
    <w:abstractNumId w:val="45"/>
  </w:num>
  <w:num w:numId="24">
    <w:abstractNumId w:val="30"/>
  </w:num>
  <w:num w:numId="25">
    <w:abstractNumId w:val="18"/>
  </w:num>
  <w:num w:numId="26">
    <w:abstractNumId w:val="29"/>
  </w:num>
  <w:num w:numId="27">
    <w:abstractNumId w:val="19"/>
  </w:num>
  <w:num w:numId="28">
    <w:abstractNumId w:val="40"/>
  </w:num>
  <w:num w:numId="29">
    <w:abstractNumId w:val="34"/>
  </w:num>
  <w:num w:numId="30">
    <w:abstractNumId w:val="6"/>
  </w:num>
  <w:num w:numId="31">
    <w:abstractNumId w:val="39"/>
  </w:num>
  <w:num w:numId="32">
    <w:abstractNumId w:val="42"/>
  </w:num>
  <w:num w:numId="33">
    <w:abstractNumId w:val="28"/>
  </w:num>
  <w:num w:numId="34">
    <w:abstractNumId w:val="11"/>
  </w:num>
  <w:num w:numId="35">
    <w:abstractNumId w:val="15"/>
  </w:num>
  <w:num w:numId="36">
    <w:abstractNumId w:val="66"/>
  </w:num>
  <w:num w:numId="37">
    <w:abstractNumId w:val="32"/>
  </w:num>
  <w:num w:numId="38">
    <w:abstractNumId w:val="72"/>
  </w:num>
  <w:num w:numId="39">
    <w:abstractNumId w:val="44"/>
  </w:num>
  <w:num w:numId="40">
    <w:abstractNumId w:val="55"/>
  </w:num>
  <w:num w:numId="41">
    <w:abstractNumId w:val="27"/>
  </w:num>
  <w:num w:numId="42">
    <w:abstractNumId w:val="43"/>
  </w:num>
  <w:num w:numId="43">
    <w:abstractNumId w:val="64"/>
  </w:num>
  <w:num w:numId="44">
    <w:abstractNumId w:val="61"/>
  </w:num>
  <w:num w:numId="45">
    <w:abstractNumId w:val="37"/>
  </w:num>
  <w:num w:numId="46">
    <w:abstractNumId w:val="33"/>
  </w:num>
  <w:num w:numId="47">
    <w:abstractNumId w:val="46"/>
  </w:num>
  <w:num w:numId="48">
    <w:abstractNumId w:val="3"/>
  </w:num>
  <w:num w:numId="49">
    <w:abstractNumId w:val="62"/>
  </w:num>
  <w:num w:numId="50">
    <w:abstractNumId w:val="52"/>
  </w:num>
  <w:num w:numId="51">
    <w:abstractNumId w:val="17"/>
  </w:num>
  <w:num w:numId="52">
    <w:abstractNumId w:val="60"/>
  </w:num>
  <w:num w:numId="53">
    <w:abstractNumId w:val="36"/>
  </w:num>
  <w:num w:numId="54">
    <w:abstractNumId w:val="56"/>
  </w:num>
  <w:num w:numId="55">
    <w:abstractNumId w:val="69"/>
  </w:num>
  <w:num w:numId="56">
    <w:abstractNumId w:val="10"/>
  </w:num>
  <w:num w:numId="57">
    <w:abstractNumId w:val="67"/>
  </w:num>
  <w:num w:numId="58">
    <w:abstractNumId w:val="2"/>
  </w:num>
  <w:num w:numId="59">
    <w:abstractNumId w:val="47"/>
  </w:num>
  <w:num w:numId="60">
    <w:abstractNumId w:val="9"/>
  </w:num>
  <w:num w:numId="61">
    <w:abstractNumId w:val="54"/>
  </w:num>
  <w:num w:numId="62">
    <w:abstractNumId w:val="41"/>
  </w:num>
  <w:num w:numId="63">
    <w:abstractNumId w:val="22"/>
  </w:num>
  <w:num w:numId="64">
    <w:abstractNumId w:val="49"/>
  </w:num>
  <w:num w:numId="65">
    <w:abstractNumId w:val="12"/>
  </w:num>
  <w:num w:numId="66">
    <w:abstractNumId w:val="5"/>
  </w:num>
  <w:num w:numId="67">
    <w:abstractNumId w:val="8"/>
  </w:num>
  <w:num w:numId="68">
    <w:abstractNumId w:val="58"/>
  </w:num>
  <w:num w:numId="69">
    <w:abstractNumId w:val="25"/>
  </w:num>
  <w:num w:numId="70">
    <w:abstractNumId w:val="71"/>
  </w:num>
  <w:num w:numId="71">
    <w:abstractNumId w:val="51"/>
  </w:num>
  <w:num w:numId="72">
    <w:abstractNumId w:val="53"/>
  </w:num>
  <w:num w:numId="73">
    <w:abstractNumId w:val="3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DE"/>
    <w:rsid w:val="0002009F"/>
    <w:rsid w:val="00025C14"/>
    <w:rsid w:val="000348C9"/>
    <w:rsid w:val="000440F8"/>
    <w:rsid w:val="00053785"/>
    <w:rsid w:val="00056AB9"/>
    <w:rsid w:val="000668F7"/>
    <w:rsid w:val="00070E9D"/>
    <w:rsid w:val="000844AE"/>
    <w:rsid w:val="00087E1E"/>
    <w:rsid w:val="00092378"/>
    <w:rsid w:val="000938BD"/>
    <w:rsid w:val="00094FF3"/>
    <w:rsid w:val="000C734C"/>
    <w:rsid w:val="000C7C36"/>
    <w:rsid w:val="000D1948"/>
    <w:rsid w:val="000E4AD0"/>
    <w:rsid w:val="000F0CE4"/>
    <w:rsid w:val="00113FED"/>
    <w:rsid w:val="0012613E"/>
    <w:rsid w:val="001352F1"/>
    <w:rsid w:val="001921BB"/>
    <w:rsid w:val="001A6677"/>
    <w:rsid w:val="001A6E78"/>
    <w:rsid w:val="001B448C"/>
    <w:rsid w:val="001D010F"/>
    <w:rsid w:val="001E389E"/>
    <w:rsid w:val="001F6C8F"/>
    <w:rsid w:val="001F792F"/>
    <w:rsid w:val="002350D9"/>
    <w:rsid w:val="00236459"/>
    <w:rsid w:val="0024052F"/>
    <w:rsid w:val="00247E22"/>
    <w:rsid w:val="002520CC"/>
    <w:rsid w:val="002548B5"/>
    <w:rsid w:val="00271033"/>
    <w:rsid w:val="00285AF1"/>
    <w:rsid w:val="0029024F"/>
    <w:rsid w:val="00290A1B"/>
    <w:rsid w:val="002A322D"/>
    <w:rsid w:val="002A4D82"/>
    <w:rsid w:val="002A4E5B"/>
    <w:rsid w:val="002C44E3"/>
    <w:rsid w:val="002C6915"/>
    <w:rsid w:val="002D2DDC"/>
    <w:rsid w:val="002E71AE"/>
    <w:rsid w:val="002F01ED"/>
    <w:rsid w:val="002F0255"/>
    <w:rsid w:val="00302039"/>
    <w:rsid w:val="003036A4"/>
    <w:rsid w:val="00310FB3"/>
    <w:rsid w:val="00311C27"/>
    <w:rsid w:val="00346DB5"/>
    <w:rsid w:val="00355E7B"/>
    <w:rsid w:val="00356CD6"/>
    <w:rsid w:val="00362C8B"/>
    <w:rsid w:val="003657E3"/>
    <w:rsid w:val="00370DE9"/>
    <w:rsid w:val="00393A91"/>
    <w:rsid w:val="003A1495"/>
    <w:rsid w:val="003A3C49"/>
    <w:rsid w:val="003B386F"/>
    <w:rsid w:val="003B4ED6"/>
    <w:rsid w:val="003B73DB"/>
    <w:rsid w:val="003C1F4C"/>
    <w:rsid w:val="003E0DDE"/>
    <w:rsid w:val="003E4A01"/>
    <w:rsid w:val="003F070A"/>
    <w:rsid w:val="003F579A"/>
    <w:rsid w:val="00400562"/>
    <w:rsid w:val="00401925"/>
    <w:rsid w:val="00401D0F"/>
    <w:rsid w:val="00407F22"/>
    <w:rsid w:val="0041773C"/>
    <w:rsid w:val="00432E04"/>
    <w:rsid w:val="00436EA0"/>
    <w:rsid w:val="004372AE"/>
    <w:rsid w:val="0044142E"/>
    <w:rsid w:val="004433CC"/>
    <w:rsid w:val="00453FF7"/>
    <w:rsid w:val="0046417D"/>
    <w:rsid w:val="0049784E"/>
    <w:rsid w:val="004A7FC6"/>
    <w:rsid w:val="004B17A0"/>
    <w:rsid w:val="004C41C1"/>
    <w:rsid w:val="004E51CD"/>
    <w:rsid w:val="004E6AB8"/>
    <w:rsid w:val="005009A5"/>
    <w:rsid w:val="0050362D"/>
    <w:rsid w:val="005056F9"/>
    <w:rsid w:val="00513E14"/>
    <w:rsid w:val="00514912"/>
    <w:rsid w:val="005216D4"/>
    <w:rsid w:val="0052339C"/>
    <w:rsid w:val="00535F10"/>
    <w:rsid w:val="00537272"/>
    <w:rsid w:val="0057208E"/>
    <w:rsid w:val="00585782"/>
    <w:rsid w:val="00585CFD"/>
    <w:rsid w:val="00595A3E"/>
    <w:rsid w:val="00596E9C"/>
    <w:rsid w:val="005A18FA"/>
    <w:rsid w:val="005A7E24"/>
    <w:rsid w:val="005B4939"/>
    <w:rsid w:val="005D4876"/>
    <w:rsid w:val="005D4C9B"/>
    <w:rsid w:val="005E6DF8"/>
    <w:rsid w:val="005E703C"/>
    <w:rsid w:val="005F4792"/>
    <w:rsid w:val="006205D8"/>
    <w:rsid w:val="0063166A"/>
    <w:rsid w:val="00643832"/>
    <w:rsid w:val="00655B43"/>
    <w:rsid w:val="00656453"/>
    <w:rsid w:val="00673073"/>
    <w:rsid w:val="006742C7"/>
    <w:rsid w:val="00674D7E"/>
    <w:rsid w:val="00682375"/>
    <w:rsid w:val="0068583F"/>
    <w:rsid w:val="006922D7"/>
    <w:rsid w:val="006B26F8"/>
    <w:rsid w:val="006D7C67"/>
    <w:rsid w:val="006E278B"/>
    <w:rsid w:val="006E3A70"/>
    <w:rsid w:val="006E45EE"/>
    <w:rsid w:val="006F7744"/>
    <w:rsid w:val="00714E5E"/>
    <w:rsid w:val="00720355"/>
    <w:rsid w:val="007218E7"/>
    <w:rsid w:val="00722FE9"/>
    <w:rsid w:val="0073363F"/>
    <w:rsid w:val="00735C4F"/>
    <w:rsid w:val="00736831"/>
    <w:rsid w:val="0074545B"/>
    <w:rsid w:val="00746DD6"/>
    <w:rsid w:val="0075246C"/>
    <w:rsid w:val="00783582"/>
    <w:rsid w:val="00790E56"/>
    <w:rsid w:val="007A0F1A"/>
    <w:rsid w:val="007A339B"/>
    <w:rsid w:val="007B2499"/>
    <w:rsid w:val="007B45BE"/>
    <w:rsid w:val="007B6823"/>
    <w:rsid w:val="007C209F"/>
    <w:rsid w:val="007C35F4"/>
    <w:rsid w:val="007E42C4"/>
    <w:rsid w:val="007E7129"/>
    <w:rsid w:val="00804E69"/>
    <w:rsid w:val="00830EE5"/>
    <w:rsid w:val="008354A2"/>
    <w:rsid w:val="00857335"/>
    <w:rsid w:val="00872C12"/>
    <w:rsid w:val="0088727D"/>
    <w:rsid w:val="008A443D"/>
    <w:rsid w:val="008B35F7"/>
    <w:rsid w:val="008B3F83"/>
    <w:rsid w:val="008B75F1"/>
    <w:rsid w:val="008C0AEB"/>
    <w:rsid w:val="008C7B8D"/>
    <w:rsid w:val="008D6B17"/>
    <w:rsid w:val="008E7672"/>
    <w:rsid w:val="00906419"/>
    <w:rsid w:val="00913C27"/>
    <w:rsid w:val="0091516B"/>
    <w:rsid w:val="009175C5"/>
    <w:rsid w:val="009207C5"/>
    <w:rsid w:val="00924906"/>
    <w:rsid w:val="00926CD2"/>
    <w:rsid w:val="00930E3B"/>
    <w:rsid w:val="00937551"/>
    <w:rsid w:val="009604BC"/>
    <w:rsid w:val="00963C42"/>
    <w:rsid w:val="00972CF7"/>
    <w:rsid w:val="009776AD"/>
    <w:rsid w:val="0098435F"/>
    <w:rsid w:val="009850DC"/>
    <w:rsid w:val="00990188"/>
    <w:rsid w:val="0099373D"/>
    <w:rsid w:val="009C5FE4"/>
    <w:rsid w:val="009C6F82"/>
    <w:rsid w:val="009C7B83"/>
    <w:rsid w:val="009D483D"/>
    <w:rsid w:val="009D6197"/>
    <w:rsid w:val="009E5EFA"/>
    <w:rsid w:val="009E7F7C"/>
    <w:rsid w:val="009F7F5F"/>
    <w:rsid w:val="00A012E6"/>
    <w:rsid w:val="00A03123"/>
    <w:rsid w:val="00A0403C"/>
    <w:rsid w:val="00A04D24"/>
    <w:rsid w:val="00A054C4"/>
    <w:rsid w:val="00A059B6"/>
    <w:rsid w:val="00A109DE"/>
    <w:rsid w:val="00A1680C"/>
    <w:rsid w:val="00A16B87"/>
    <w:rsid w:val="00A30B70"/>
    <w:rsid w:val="00A419AE"/>
    <w:rsid w:val="00A548C5"/>
    <w:rsid w:val="00A650A0"/>
    <w:rsid w:val="00A772B6"/>
    <w:rsid w:val="00A83B8F"/>
    <w:rsid w:val="00AA58B6"/>
    <w:rsid w:val="00AB1A8D"/>
    <w:rsid w:val="00AB23F2"/>
    <w:rsid w:val="00AB45D2"/>
    <w:rsid w:val="00AC0521"/>
    <w:rsid w:val="00AE6E73"/>
    <w:rsid w:val="00AF5DD2"/>
    <w:rsid w:val="00B10A88"/>
    <w:rsid w:val="00B110E6"/>
    <w:rsid w:val="00B15DD5"/>
    <w:rsid w:val="00B24667"/>
    <w:rsid w:val="00B32599"/>
    <w:rsid w:val="00B3328F"/>
    <w:rsid w:val="00B362D3"/>
    <w:rsid w:val="00B41D25"/>
    <w:rsid w:val="00B44AED"/>
    <w:rsid w:val="00B47F24"/>
    <w:rsid w:val="00B65F0F"/>
    <w:rsid w:val="00B863D3"/>
    <w:rsid w:val="00B9252C"/>
    <w:rsid w:val="00BA06EB"/>
    <w:rsid w:val="00BA187F"/>
    <w:rsid w:val="00BB14A4"/>
    <w:rsid w:val="00BC05B6"/>
    <w:rsid w:val="00BC12CD"/>
    <w:rsid w:val="00BC44C7"/>
    <w:rsid w:val="00BC70A4"/>
    <w:rsid w:val="00BD01AC"/>
    <w:rsid w:val="00BF5AD6"/>
    <w:rsid w:val="00BF5B2C"/>
    <w:rsid w:val="00C24D70"/>
    <w:rsid w:val="00C40D94"/>
    <w:rsid w:val="00C82C0E"/>
    <w:rsid w:val="00CA17B9"/>
    <w:rsid w:val="00CA210E"/>
    <w:rsid w:val="00CA3AD6"/>
    <w:rsid w:val="00CC0FD6"/>
    <w:rsid w:val="00CC2DAD"/>
    <w:rsid w:val="00CC5C46"/>
    <w:rsid w:val="00CC7740"/>
    <w:rsid w:val="00D137F0"/>
    <w:rsid w:val="00D21E5B"/>
    <w:rsid w:val="00D2589C"/>
    <w:rsid w:val="00D27E5A"/>
    <w:rsid w:val="00D32DC5"/>
    <w:rsid w:val="00D4006B"/>
    <w:rsid w:val="00D50728"/>
    <w:rsid w:val="00D52AAD"/>
    <w:rsid w:val="00D67704"/>
    <w:rsid w:val="00D72EC3"/>
    <w:rsid w:val="00DA12EB"/>
    <w:rsid w:val="00DC65C2"/>
    <w:rsid w:val="00DD2355"/>
    <w:rsid w:val="00DD2D7B"/>
    <w:rsid w:val="00DD6F6F"/>
    <w:rsid w:val="00E04615"/>
    <w:rsid w:val="00E066CE"/>
    <w:rsid w:val="00E11F7D"/>
    <w:rsid w:val="00E32109"/>
    <w:rsid w:val="00E623A6"/>
    <w:rsid w:val="00E80BD2"/>
    <w:rsid w:val="00E87400"/>
    <w:rsid w:val="00E90599"/>
    <w:rsid w:val="00EA452F"/>
    <w:rsid w:val="00EA61E7"/>
    <w:rsid w:val="00EB101D"/>
    <w:rsid w:val="00EB4AED"/>
    <w:rsid w:val="00ED31E3"/>
    <w:rsid w:val="00ED6B95"/>
    <w:rsid w:val="00F001F9"/>
    <w:rsid w:val="00F0285E"/>
    <w:rsid w:val="00F06814"/>
    <w:rsid w:val="00F23CB0"/>
    <w:rsid w:val="00F35950"/>
    <w:rsid w:val="00F35982"/>
    <w:rsid w:val="00F4259D"/>
    <w:rsid w:val="00F500E8"/>
    <w:rsid w:val="00F564CF"/>
    <w:rsid w:val="00F804DE"/>
    <w:rsid w:val="00F82378"/>
    <w:rsid w:val="00FA49C6"/>
    <w:rsid w:val="00FA6D19"/>
    <w:rsid w:val="00FC6D6A"/>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9E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804DE"/>
    <w:rPr>
      <w:sz w:val="24"/>
      <w:szCs w:val="24"/>
    </w:rPr>
  </w:style>
  <w:style w:type="paragraph" w:styleId="Nadpis1">
    <w:name w:val="heading 1"/>
    <w:basedOn w:val="Normlny"/>
    <w:next w:val="Normlny"/>
    <w:qFormat/>
    <w:rsid w:val="001921BB"/>
    <w:pPr>
      <w:keepNext/>
      <w:spacing w:before="240" w:after="60"/>
      <w:outlineLvl w:val="0"/>
    </w:pPr>
    <w:rPr>
      <w:rFonts w:ascii="Arial" w:hAnsi="Arial" w:cs="Arial"/>
      <w:b/>
      <w:bCs/>
      <w:kern w:val="32"/>
      <w:sz w:val="32"/>
      <w:szCs w:val="32"/>
    </w:rPr>
  </w:style>
  <w:style w:type="paragraph" w:styleId="Nadpis3">
    <w:name w:val="heading 3"/>
    <w:basedOn w:val="Normlny"/>
    <w:next w:val="Normlny"/>
    <w:qFormat/>
    <w:rsid w:val="00F804DE"/>
    <w:pPr>
      <w:keepNext/>
      <w:widowControl w:val="0"/>
      <w:snapToGrid w:val="0"/>
      <w:ind w:firstLine="720"/>
      <w:jc w:val="both"/>
      <w:outlineLvl w:val="2"/>
    </w:pPr>
    <w:rPr>
      <w:rFonts w:eastAsia="Arial Unicode MS"/>
    </w:rPr>
  </w:style>
  <w:style w:type="paragraph" w:styleId="Nadpis5">
    <w:name w:val="heading 5"/>
    <w:basedOn w:val="Normlny"/>
    <w:next w:val="Normlny"/>
    <w:link w:val="Nadpis5Char"/>
    <w:semiHidden/>
    <w:unhideWhenUsed/>
    <w:qFormat/>
    <w:rsid w:val="00BC12CD"/>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semiHidden/>
    <w:rsid w:val="00F804DE"/>
    <w:pPr>
      <w:jc w:val="both"/>
    </w:pPr>
    <w:rPr>
      <w:sz w:val="22"/>
      <w:szCs w:val="22"/>
    </w:rPr>
  </w:style>
  <w:style w:type="paragraph" w:styleId="Zarkazkladnhotextu">
    <w:name w:val="Body Text Indent"/>
    <w:basedOn w:val="Normlny"/>
    <w:semiHidden/>
    <w:rsid w:val="00F804DE"/>
    <w:pPr>
      <w:jc w:val="both"/>
    </w:pPr>
    <w:rPr>
      <w:sz w:val="22"/>
      <w:szCs w:val="22"/>
    </w:rPr>
  </w:style>
  <w:style w:type="paragraph" w:styleId="Zarkazkladnhotextu2">
    <w:name w:val="Body Text Indent 2"/>
    <w:basedOn w:val="Normlny"/>
    <w:semiHidden/>
    <w:rsid w:val="00F804DE"/>
    <w:pPr>
      <w:ind w:left="284" w:hanging="284"/>
      <w:jc w:val="both"/>
    </w:pPr>
    <w:rPr>
      <w:sz w:val="28"/>
      <w:szCs w:val="28"/>
    </w:rPr>
  </w:style>
  <w:style w:type="paragraph" w:styleId="Zarkazkladnhotextu3">
    <w:name w:val="Body Text Indent 3"/>
    <w:basedOn w:val="Normlny"/>
    <w:semiHidden/>
    <w:rsid w:val="00F804DE"/>
    <w:pPr>
      <w:ind w:left="426" w:hanging="426"/>
      <w:jc w:val="both"/>
    </w:pPr>
    <w:rPr>
      <w:sz w:val="28"/>
      <w:szCs w:val="28"/>
    </w:rPr>
  </w:style>
  <w:style w:type="paragraph" w:styleId="Zkladntext">
    <w:name w:val="Body Text"/>
    <w:basedOn w:val="Normlny"/>
    <w:semiHidden/>
    <w:rsid w:val="00F804DE"/>
    <w:pPr>
      <w:jc w:val="both"/>
    </w:pPr>
    <w:rPr>
      <w:sz w:val="28"/>
      <w:szCs w:val="28"/>
    </w:rPr>
  </w:style>
  <w:style w:type="paragraph" w:styleId="Hlavika">
    <w:name w:val="header"/>
    <w:basedOn w:val="Normlny"/>
    <w:semiHidden/>
    <w:rsid w:val="00F804DE"/>
    <w:pPr>
      <w:tabs>
        <w:tab w:val="center" w:pos="4536"/>
        <w:tab w:val="right" w:pos="9072"/>
      </w:tabs>
    </w:pPr>
    <w:rPr>
      <w:lang w:eastAsia="cs-CZ"/>
    </w:rPr>
  </w:style>
  <w:style w:type="paragraph" w:styleId="Textpoznmkypodiarou">
    <w:name w:val="footnote text"/>
    <w:basedOn w:val="Normlny"/>
    <w:unhideWhenUsed/>
    <w:rsid w:val="00F804DE"/>
    <w:rPr>
      <w:sz w:val="20"/>
      <w:szCs w:val="20"/>
    </w:rPr>
  </w:style>
  <w:style w:type="character" w:styleId="Odkaznapoznmkupodiarou">
    <w:name w:val="footnote reference"/>
    <w:basedOn w:val="Predvolenpsmoodseku"/>
    <w:unhideWhenUsed/>
    <w:rsid w:val="00F804DE"/>
    <w:rPr>
      <w:vertAlign w:val="superscript"/>
    </w:rPr>
  </w:style>
  <w:style w:type="paragraph" w:customStyle="1" w:styleId="Normlny1">
    <w:name w:val="Normálny1"/>
    <w:basedOn w:val="Normlny"/>
    <w:rsid w:val="00F804DE"/>
    <w:pPr>
      <w:widowControl w:val="0"/>
      <w:suppressAutoHyphens/>
    </w:pPr>
    <w:rPr>
      <w:rFonts w:ascii="Thorndale" w:eastAsia="HG Mincho Light J" w:hAnsi="Thorndale"/>
      <w:color w:val="000000"/>
      <w:szCs w:val="20"/>
    </w:rPr>
  </w:style>
  <w:style w:type="paragraph" w:styleId="Pta">
    <w:name w:val="footer"/>
    <w:basedOn w:val="Normlny"/>
    <w:rsid w:val="00595A3E"/>
    <w:pPr>
      <w:tabs>
        <w:tab w:val="center" w:pos="4536"/>
        <w:tab w:val="right" w:pos="9072"/>
      </w:tabs>
    </w:pPr>
  </w:style>
  <w:style w:type="character" w:styleId="slostrany">
    <w:name w:val="page number"/>
    <w:basedOn w:val="Predvolenpsmoodseku"/>
    <w:rsid w:val="00595A3E"/>
  </w:style>
  <w:style w:type="paragraph" w:styleId="Nzov">
    <w:name w:val="Title"/>
    <w:basedOn w:val="Normlny"/>
    <w:qFormat/>
    <w:rsid w:val="001921BB"/>
    <w:pPr>
      <w:jc w:val="center"/>
    </w:pPr>
    <w:rPr>
      <w:b/>
      <w:bCs/>
      <w:sz w:val="28"/>
      <w:lang w:eastAsia="cs-CZ"/>
    </w:rPr>
  </w:style>
  <w:style w:type="character" w:customStyle="1" w:styleId="apple-converted-space">
    <w:name w:val="apple-converted-space"/>
    <w:basedOn w:val="Predvolenpsmoodseku"/>
    <w:rsid w:val="00BC12CD"/>
  </w:style>
  <w:style w:type="character" w:customStyle="1" w:styleId="Nadpis5Char">
    <w:name w:val="Nadpis 5 Char"/>
    <w:basedOn w:val="Predvolenpsmoodseku"/>
    <w:link w:val="Nadpis5"/>
    <w:semiHidden/>
    <w:rsid w:val="00BC12CD"/>
    <w:rPr>
      <w:rFonts w:asciiTheme="majorHAnsi" w:eastAsiaTheme="majorEastAsia" w:hAnsiTheme="majorHAnsi" w:cstheme="majorBidi"/>
      <w:color w:val="243F60" w:themeColor="accent1" w:themeShade="7F"/>
      <w:sz w:val="24"/>
      <w:szCs w:val="24"/>
    </w:rPr>
  </w:style>
  <w:style w:type="paragraph" w:styleId="Textbubliny">
    <w:name w:val="Balloon Text"/>
    <w:basedOn w:val="Normlny"/>
    <w:link w:val="TextbublinyChar"/>
    <w:rsid w:val="00302039"/>
    <w:rPr>
      <w:rFonts w:ascii="Tahoma" w:hAnsi="Tahoma" w:cs="Tahoma"/>
      <w:sz w:val="16"/>
      <w:szCs w:val="16"/>
    </w:rPr>
  </w:style>
  <w:style w:type="character" w:customStyle="1" w:styleId="TextbublinyChar">
    <w:name w:val="Text bubliny Char"/>
    <w:basedOn w:val="Predvolenpsmoodseku"/>
    <w:link w:val="Textbubliny"/>
    <w:rsid w:val="00302039"/>
    <w:rPr>
      <w:rFonts w:ascii="Tahoma" w:hAnsi="Tahoma" w:cs="Tahoma"/>
      <w:sz w:val="16"/>
      <w:szCs w:val="16"/>
    </w:rPr>
  </w:style>
  <w:style w:type="paragraph" w:styleId="Odsekzoznamu">
    <w:name w:val="List Paragraph"/>
    <w:basedOn w:val="Normlny"/>
    <w:uiPriority w:val="34"/>
    <w:qFormat/>
    <w:rsid w:val="00B863D3"/>
    <w:pPr>
      <w:ind w:left="720"/>
      <w:contextualSpacing/>
    </w:pPr>
  </w:style>
  <w:style w:type="table" w:styleId="Svetlpodfarbeniezvraznenie1">
    <w:name w:val="Light Shading Accent 1"/>
    <w:basedOn w:val="Normlnatabuka"/>
    <w:uiPriority w:val="60"/>
    <w:rsid w:val="006F7744"/>
    <w:rPr>
      <w:rFonts w:asciiTheme="minorHAnsi" w:eastAsiaTheme="minorEastAsia" w:hAnsiTheme="minorHAnsi" w:cstheme="minorBidi"/>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804DE"/>
    <w:rPr>
      <w:sz w:val="24"/>
      <w:szCs w:val="24"/>
    </w:rPr>
  </w:style>
  <w:style w:type="paragraph" w:styleId="Nadpis1">
    <w:name w:val="heading 1"/>
    <w:basedOn w:val="Normlny"/>
    <w:next w:val="Normlny"/>
    <w:qFormat/>
    <w:rsid w:val="001921BB"/>
    <w:pPr>
      <w:keepNext/>
      <w:spacing w:before="240" w:after="60"/>
      <w:outlineLvl w:val="0"/>
    </w:pPr>
    <w:rPr>
      <w:rFonts w:ascii="Arial" w:hAnsi="Arial" w:cs="Arial"/>
      <w:b/>
      <w:bCs/>
      <w:kern w:val="32"/>
      <w:sz w:val="32"/>
      <w:szCs w:val="32"/>
    </w:rPr>
  </w:style>
  <w:style w:type="paragraph" w:styleId="Nadpis3">
    <w:name w:val="heading 3"/>
    <w:basedOn w:val="Normlny"/>
    <w:next w:val="Normlny"/>
    <w:qFormat/>
    <w:rsid w:val="00F804DE"/>
    <w:pPr>
      <w:keepNext/>
      <w:widowControl w:val="0"/>
      <w:snapToGrid w:val="0"/>
      <w:ind w:firstLine="720"/>
      <w:jc w:val="both"/>
      <w:outlineLvl w:val="2"/>
    </w:pPr>
    <w:rPr>
      <w:rFonts w:eastAsia="Arial Unicode MS"/>
    </w:rPr>
  </w:style>
  <w:style w:type="paragraph" w:styleId="Nadpis5">
    <w:name w:val="heading 5"/>
    <w:basedOn w:val="Normlny"/>
    <w:next w:val="Normlny"/>
    <w:link w:val="Nadpis5Char"/>
    <w:semiHidden/>
    <w:unhideWhenUsed/>
    <w:qFormat/>
    <w:rsid w:val="00BC12CD"/>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semiHidden/>
    <w:rsid w:val="00F804DE"/>
    <w:pPr>
      <w:jc w:val="both"/>
    </w:pPr>
    <w:rPr>
      <w:sz w:val="22"/>
      <w:szCs w:val="22"/>
    </w:rPr>
  </w:style>
  <w:style w:type="paragraph" w:styleId="Zarkazkladnhotextu">
    <w:name w:val="Body Text Indent"/>
    <w:basedOn w:val="Normlny"/>
    <w:semiHidden/>
    <w:rsid w:val="00F804DE"/>
    <w:pPr>
      <w:jc w:val="both"/>
    </w:pPr>
    <w:rPr>
      <w:sz w:val="22"/>
      <w:szCs w:val="22"/>
    </w:rPr>
  </w:style>
  <w:style w:type="paragraph" w:styleId="Zarkazkladnhotextu2">
    <w:name w:val="Body Text Indent 2"/>
    <w:basedOn w:val="Normlny"/>
    <w:semiHidden/>
    <w:rsid w:val="00F804DE"/>
    <w:pPr>
      <w:ind w:left="284" w:hanging="284"/>
      <w:jc w:val="both"/>
    </w:pPr>
    <w:rPr>
      <w:sz w:val="28"/>
      <w:szCs w:val="28"/>
    </w:rPr>
  </w:style>
  <w:style w:type="paragraph" w:styleId="Zarkazkladnhotextu3">
    <w:name w:val="Body Text Indent 3"/>
    <w:basedOn w:val="Normlny"/>
    <w:semiHidden/>
    <w:rsid w:val="00F804DE"/>
    <w:pPr>
      <w:ind w:left="426" w:hanging="426"/>
      <w:jc w:val="both"/>
    </w:pPr>
    <w:rPr>
      <w:sz w:val="28"/>
      <w:szCs w:val="28"/>
    </w:rPr>
  </w:style>
  <w:style w:type="paragraph" w:styleId="Zkladntext">
    <w:name w:val="Body Text"/>
    <w:basedOn w:val="Normlny"/>
    <w:semiHidden/>
    <w:rsid w:val="00F804DE"/>
    <w:pPr>
      <w:jc w:val="both"/>
    </w:pPr>
    <w:rPr>
      <w:sz w:val="28"/>
      <w:szCs w:val="28"/>
    </w:rPr>
  </w:style>
  <w:style w:type="paragraph" w:styleId="Hlavika">
    <w:name w:val="header"/>
    <w:basedOn w:val="Normlny"/>
    <w:semiHidden/>
    <w:rsid w:val="00F804DE"/>
    <w:pPr>
      <w:tabs>
        <w:tab w:val="center" w:pos="4536"/>
        <w:tab w:val="right" w:pos="9072"/>
      </w:tabs>
    </w:pPr>
    <w:rPr>
      <w:lang w:eastAsia="cs-CZ"/>
    </w:rPr>
  </w:style>
  <w:style w:type="paragraph" w:styleId="Textpoznmkypodiarou">
    <w:name w:val="footnote text"/>
    <w:basedOn w:val="Normlny"/>
    <w:unhideWhenUsed/>
    <w:rsid w:val="00F804DE"/>
    <w:rPr>
      <w:sz w:val="20"/>
      <w:szCs w:val="20"/>
    </w:rPr>
  </w:style>
  <w:style w:type="character" w:styleId="Odkaznapoznmkupodiarou">
    <w:name w:val="footnote reference"/>
    <w:basedOn w:val="Predvolenpsmoodseku"/>
    <w:unhideWhenUsed/>
    <w:rsid w:val="00F804DE"/>
    <w:rPr>
      <w:vertAlign w:val="superscript"/>
    </w:rPr>
  </w:style>
  <w:style w:type="paragraph" w:customStyle="1" w:styleId="Normlny1">
    <w:name w:val="Normálny1"/>
    <w:basedOn w:val="Normlny"/>
    <w:rsid w:val="00F804DE"/>
    <w:pPr>
      <w:widowControl w:val="0"/>
      <w:suppressAutoHyphens/>
    </w:pPr>
    <w:rPr>
      <w:rFonts w:ascii="Thorndale" w:eastAsia="HG Mincho Light J" w:hAnsi="Thorndale"/>
      <w:color w:val="000000"/>
      <w:szCs w:val="20"/>
    </w:rPr>
  </w:style>
  <w:style w:type="paragraph" w:styleId="Pta">
    <w:name w:val="footer"/>
    <w:basedOn w:val="Normlny"/>
    <w:rsid w:val="00595A3E"/>
    <w:pPr>
      <w:tabs>
        <w:tab w:val="center" w:pos="4536"/>
        <w:tab w:val="right" w:pos="9072"/>
      </w:tabs>
    </w:pPr>
  </w:style>
  <w:style w:type="character" w:styleId="slostrany">
    <w:name w:val="page number"/>
    <w:basedOn w:val="Predvolenpsmoodseku"/>
    <w:rsid w:val="00595A3E"/>
  </w:style>
  <w:style w:type="paragraph" w:styleId="Nzov">
    <w:name w:val="Title"/>
    <w:basedOn w:val="Normlny"/>
    <w:qFormat/>
    <w:rsid w:val="001921BB"/>
    <w:pPr>
      <w:jc w:val="center"/>
    </w:pPr>
    <w:rPr>
      <w:b/>
      <w:bCs/>
      <w:sz w:val="28"/>
      <w:lang w:eastAsia="cs-CZ"/>
    </w:rPr>
  </w:style>
  <w:style w:type="character" w:customStyle="1" w:styleId="apple-converted-space">
    <w:name w:val="apple-converted-space"/>
    <w:basedOn w:val="Predvolenpsmoodseku"/>
    <w:rsid w:val="00BC12CD"/>
  </w:style>
  <w:style w:type="character" w:customStyle="1" w:styleId="Nadpis5Char">
    <w:name w:val="Nadpis 5 Char"/>
    <w:basedOn w:val="Predvolenpsmoodseku"/>
    <w:link w:val="Nadpis5"/>
    <w:semiHidden/>
    <w:rsid w:val="00BC12CD"/>
    <w:rPr>
      <w:rFonts w:asciiTheme="majorHAnsi" w:eastAsiaTheme="majorEastAsia" w:hAnsiTheme="majorHAnsi" w:cstheme="majorBidi"/>
      <w:color w:val="243F60" w:themeColor="accent1" w:themeShade="7F"/>
      <w:sz w:val="24"/>
      <w:szCs w:val="24"/>
    </w:rPr>
  </w:style>
  <w:style w:type="paragraph" w:styleId="Textbubliny">
    <w:name w:val="Balloon Text"/>
    <w:basedOn w:val="Normlny"/>
    <w:link w:val="TextbublinyChar"/>
    <w:rsid w:val="00302039"/>
    <w:rPr>
      <w:rFonts w:ascii="Tahoma" w:hAnsi="Tahoma" w:cs="Tahoma"/>
      <w:sz w:val="16"/>
      <w:szCs w:val="16"/>
    </w:rPr>
  </w:style>
  <w:style w:type="character" w:customStyle="1" w:styleId="TextbublinyChar">
    <w:name w:val="Text bubliny Char"/>
    <w:basedOn w:val="Predvolenpsmoodseku"/>
    <w:link w:val="Textbubliny"/>
    <w:rsid w:val="00302039"/>
    <w:rPr>
      <w:rFonts w:ascii="Tahoma" w:hAnsi="Tahoma" w:cs="Tahoma"/>
      <w:sz w:val="16"/>
      <w:szCs w:val="16"/>
    </w:rPr>
  </w:style>
  <w:style w:type="paragraph" w:styleId="Odsekzoznamu">
    <w:name w:val="List Paragraph"/>
    <w:basedOn w:val="Normlny"/>
    <w:uiPriority w:val="34"/>
    <w:qFormat/>
    <w:rsid w:val="00B863D3"/>
    <w:pPr>
      <w:ind w:left="720"/>
      <w:contextualSpacing/>
    </w:pPr>
  </w:style>
  <w:style w:type="table" w:styleId="Svetlpodfarbeniezvraznenie1">
    <w:name w:val="Light Shading Accent 1"/>
    <w:basedOn w:val="Normlnatabuka"/>
    <w:uiPriority w:val="60"/>
    <w:rsid w:val="006F7744"/>
    <w:rPr>
      <w:rFonts w:asciiTheme="minorHAnsi" w:eastAsiaTheme="minorEastAsia" w:hAnsiTheme="minorHAnsi" w:cstheme="minorBidi"/>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2929">
      <w:bodyDiv w:val="1"/>
      <w:marLeft w:val="0"/>
      <w:marRight w:val="0"/>
      <w:marTop w:val="0"/>
      <w:marBottom w:val="0"/>
      <w:divBdr>
        <w:top w:val="none" w:sz="0" w:space="0" w:color="auto"/>
        <w:left w:val="none" w:sz="0" w:space="0" w:color="auto"/>
        <w:bottom w:val="none" w:sz="0" w:space="0" w:color="auto"/>
        <w:right w:val="none" w:sz="0" w:space="0" w:color="auto"/>
      </w:divBdr>
    </w:div>
    <w:div w:id="194083132">
      <w:bodyDiv w:val="1"/>
      <w:marLeft w:val="0"/>
      <w:marRight w:val="0"/>
      <w:marTop w:val="0"/>
      <w:marBottom w:val="0"/>
      <w:divBdr>
        <w:top w:val="none" w:sz="0" w:space="0" w:color="auto"/>
        <w:left w:val="none" w:sz="0" w:space="0" w:color="auto"/>
        <w:bottom w:val="none" w:sz="0" w:space="0" w:color="auto"/>
        <w:right w:val="none" w:sz="0" w:space="0" w:color="auto"/>
      </w:divBdr>
    </w:div>
    <w:div w:id="213930509">
      <w:bodyDiv w:val="1"/>
      <w:marLeft w:val="0"/>
      <w:marRight w:val="0"/>
      <w:marTop w:val="0"/>
      <w:marBottom w:val="0"/>
      <w:divBdr>
        <w:top w:val="none" w:sz="0" w:space="0" w:color="auto"/>
        <w:left w:val="none" w:sz="0" w:space="0" w:color="auto"/>
        <w:bottom w:val="none" w:sz="0" w:space="0" w:color="auto"/>
        <w:right w:val="none" w:sz="0" w:space="0" w:color="auto"/>
      </w:divBdr>
    </w:div>
    <w:div w:id="125281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9706B5DC55DF47B98D66F26C17B436"/>
        <w:category>
          <w:name w:val="General"/>
          <w:gallery w:val="placeholder"/>
        </w:category>
        <w:types>
          <w:type w:val="bbPlcHdr"/>
        </w:types>
        <w:behaviors>
          <w:behavior w:val="content"/>
        </w:behaviors>
        <w:guid w:val="{6634EFC9-1737-DD43-BEC9-F4E9476691A1}"/>
      </w:docPartPr>
      <w:docPartBody>
        <w:p w:rsidR="00CE04EC" w:rsidRDefault="009D7ED2" w:rsidP="009D7ED2">
          <w:pPr>
            <w:pStyle w:val="4C9706B5DC55DF47B98D66F26C17B436"/>
          </w:pPr>
          <w:r>
            <w:t>[Type text]</w:t>
          </w:r>
        </w:p>
      </w:docPartBody>
    </w:docPart>
    <w:docPart>
      <w:docPartPr>
        <w:name w:val="A3616536E768DB43902B5CD2C83DA9F0"/>
        <w:category>
          <w:name w:val="General"/>
          <w:gallery w:val="placeholder"/>
        </w:category>
        <w:types>
          <w:type w:val="bbPlcHdr"/>
        </w:types>
        <w:behaviors>
          <w:behavior w:val="content"/>
        </w:behaviors>
        <w:guid w:val="{A4862D16-FEB3-EC40-B683-73B141A6C41F}"/>
      </w:docPartPr>
      <w:docPartBody>
        <w:p w:rsidR="00CE04EC" w:rsidRDefault="009D7ED2" w:rsidP="009D7ED2">
          <w:pPr>
            <w:pStyle w:val="A3616536E768DB43902B5CD2C83DA9F0"/>
          </w:pPr>
          <w:r>
            <w:t>[Type text]</w:t>
          </w:r>
        </w:p>
      </w:docPartBody>
    </w:docPart>
    <w:docPart>
      <w:docPartPr>
        <w:name w:val="0CDC21E6B1930C48970751095A7EEF14"/>
        <w:category>
          <w:name w:val="General"/>
          <w:gallery w:val="placeholder"/>
        </w:category>
        <w:types>
          <w:type w:val="bbPlcHdr"/>
        </w:types>
        <w:behaviors>
          <w:behavior w:val="content"/>
        </w:behaviors>
        <w:guid w:val="{A2A75EC0-7A77-1E42-B43D-FD2CE78D8C61}"/>
      </w:docPartPr>
      <w:docPartBody>
        <w:p w:rsidR="00CE04EC" w:rsidRDefault="009D7ED2" w:rsidP="009D7ED2">
          <w:pPr>
            <w:pStyle w:val="0CDC21E6B1930C48970751095A7EEF1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SmBd">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horndale">
    <w:altName w:val="Times New Roman"/>
    <w:charset w:val="00"/>
    <w:family w:val="roman"/>
    <w:pitch w:val="variable"/>
  </w:font>
  <w:font w:name="HG Mincho Light J">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9D7ED2"/>
    <w:rsid w:val="000806A3"/>
    <w:rsid w:val="00261C81"/>
    <w:rsid w:val="003A1B19"/>
    <w:rsid w:val="00521D92"/>
    <w:rsid w:val="006272AF"/>
    <w:rsid w:val="0072794C"/>
    <w:rsid w:val="00962678"/>
    <w:rsid w:val="009D7ED2"/>
    <w:rsid w:val="00A631A1"/>
    <w:rsid w:val="00CE01E0"/>
    <w:rsid w:val="00CE04EC"/>
    <w:rsid w:val="00F409E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01E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549FD9C07610A744BCE26B625148D738">
    <w:name w:val="549FD9C07610A744BCE26B625148D738"/>
    <w:rsid w:val="009D7ED2"/>
  </w:style>
  <w:style w:type="paragraph" w:customStyle="1" w:styleId="CDEA3B9324C3CA48A1F2555512B2724B">
    <w:name w:val="CDEA3B9324C3CA48A1F2555512B2724B"/>
    <w:rsid w:val="009D7ED2"/>
  </w:style>
  <w:style w:type="paragraph" w:customStyle="1" w:styleId="77B3E2886B3E9543A305475380530463">
    <w:name w:val="77B3E2886B3E9543A305475380530463"/>
    <w:rsid w:val="009D7ED2"/>
  </w:style>
  <w:style w:type="paragraph" w:customStyle="1" w:styleId="6A820F4D2D01A748A827F5DFDBFEF8F5">
    <w:name w:val="6A820F4D2D01A748A827F5DFDBFEF8F5"/>
    <w:rsid w:val="009D7ED2"/>
  </w:style>
  <w:style w:type="paragraph" w:customStyle="1" w:styleId="71A4A7395FD98C409C8BED551AEB5E02">
    <w:name w:val="71A4A7395FD98C409C8BED551AEB5E02"/>
    <w:rsid w:val="009D7ED2"/>
  </w:style>
  <w:style w:type="paragraph" w:customStyle="1" w:styleId="44BA11B7ECAD194692E623AFE155EAF2">
    <w:name w:val="44BA11B7ECAD194692E623AFE155EAF2"/>
    <w:rsid w:val="009D7ED2"/>
  </w:style>
  <w:style w:type="paragraph" w:customStyle="1" w:styleId="040F68F7CE20CD4ABAD9F018BD300775">
    <w:name w:val="040F68F7CE20CD4ABAD9F018BD300775"/>
    <w:rsid w:val="009D7ED2"/>
  </w:style>
  <w:style w:type="paragraph" w:customStyle="1" w:styleId="27B6A25AB2FA9C4EB8BFD5F9E55025E1">
    <w:name w:val="27B6A25AB2FA9C4EB8BFD5F9E55025E1"/>
    <w:rsid w:val="009D7ED2"/>
  </w:style>
  <w:style w:type="paragraph" w:customStyle="1" w:styleId="C976C25A7224CC4EA2BF36643D969E3F">
    <w:name w:val="C976C25A7224CC4EA2BF36643D969E3F"/>
    <w:rsid w:val="009D7ED2"/>
  </w:style>
  <w:style w:type="paragraph" w:customStyle="1" w:styleId="14DDF5697BBE5A4B9A555FBA6DB54ACD">
    <w:name w:val="14DDF5697BBE5A4B9A555FBA6DB54ACD"/>
    <w:rsid w:val="009D7ED2"/>
  </w:style>
  <w:style w:type="paragraph" w:customStyle="1" w:styleId="F9C0402F2A9E5B4285716DC720322278">
    <w:name w:val="F9C0402F2A9E5B4285716DC720322278"/>
    <w:rsid w:val="009D7ED2"/>
  </w:style>
  <w:style w:type="paragraph" w:customStyle="1" w:styleId="6D8FD51FB682B34FBF815E671044967D">
    <w:name w:val="6D8FD51FB682B34FBF815E671044967D"/>
    <w:rsid w:val="009D7ED2"/>
  </w:style>
  <w:style w:type="paragraph" w:customStyle="1" w:styleId="604C809A2578124DAF40B712C0DA902F">
    <w:name w:val="604C809A2578124DAF40B712C0DA902F"/>
    <w:rsid w:val="009D7ED2"/>
  </w:style>
  <w:style w:type="paragraph" w:customStyle="1" w:styleId="941B437D1BB3594AB887A48AC981C93C">
    <w:name w:val="941B437D1BB3594AB887A48AC981C93C"/>
    <w:rsid w:val="009D7ED2"/>
  </w:style>
  <w:style w:type="paragraph" w:customStyle="1" w:styleId="3A389CDFC9BB954EB3846CC0F0CA5F35">
    <w:name w:val="3A389CDFC9BB954EB3846CC0F0CA5F35"/>
    <w:rsid w:val="009D7ED2"/>
  </w:style>
  <w:style w:type="paragraph" w:customStyle="1" w:styleId="4D65F4E632210C4D8A95280642D7A8E6">
    <w:name w:val="4D65F4E632210C4D8A95280642D7A8E6"/>
    <w:rsid w:val="009D7ED2"/>
  </w:style>
  <w:style w:type="paragraph" w:customStyle="1" w:styleId="E8C2A60BFBBF7948B43FA9634A4E888F">
    <w:name w:val="E8C2A60BFBBF7948B43FA9634A4E888F"/>
    <w:rsid w:val="009D7ED2"/>
  </w:style>
  <w:style w:type="paragraph" w:customStyle="1" w:styleId="6194DF94E13A5446B6D99CD39853A98C">
    <w:name w:val="6194DF94E13A5446B6D99CD39853A98C"/>
    <w:rsid w:val="009D7ED2"/>
  </w:style>
  <w:style w:type="paragraph" w:customStyle="1" w:styleId="4C9706B5DC55DF47B98D66F26C17B436">
    <w:name w:val="4C9706B5DC55DF47B98D66F26C17B436"/>
    <w:rsid w:val="009D7ED2"/>
  </w:style>
  <w:style w:type="paragraph" w:customStyle="1" w:styleId="A3616536E768DB43902B5CD2C83DA9F0">
    <w:name w:val="A3616536E768DB43902B5CD2C83DA9F0"/>
    <w:rsid w:val="009D7ED2"/>
  </w:style>
  <w:style w:type="paragraph" w:customStyle="1" w:styleId="0CDC21E6B1930C48970751095A7EEF14">
    <w:name w:val="0CDC21E6B1930C48970751095A7EEF14"/>
    <w:rsid w:val="009D7ED2"/>
  </w:style>
  <w:style w:type="paragraph" w:customStyle="1" w:styleId="BA0D2E1C0104D445A8E97B50A027CEFB">
    <w:name w:val="BA0D2E1C0104D445A8E97B50A027CEFB"/>
    <w:rsid w:val="009D7ED2"/>
  </w:style>
  <w:style w:type="paragraph" w:customStyle="1" w:styleId="F8C375FE77AB5E498E67A34A2E254D83">
    <w:name w:val="F8C375FE77AB5E498E67A34A2E254D83"/>
    <w:rsid w:val="009D7ED2"/>
  </w:style>
  <w:style w:type="paragraph" w:customStyle="1" w:styleId="69F4C3DB9CD94C4BA84ECF81E4EC49D3">
    <w:name w:val="69F4C3DB9CD94C4BA84ECF81E4EC49D3"/>
    <w:rsid w:val="009D7ED2"/>
  </w:style>
  <w:style w:type="paragraph" w:customStyle="1" w:styleId="B67D79C18D9EFA4783C61D006E394631">
    <w:name w:val="B67D79C18D9EFA4783C61D006E394631"/>
    <w:rsid w:val="000806A3"/>
  </w:style>
  <w:style w:type="paragraph" w:customStyle="1" w:styleId="627C431263708648877512D46E71FED1">
    <w:name w:val="627C431263708648877512D46E71FED1"/>
    <w:rsid w:val="000806A3"/>
  </w:style>
  <w:style w:type="paragraph" w:customStyle="1" w:styleId="40763D0FE1BEE4448A3128A4CF35B2B5">
    <w:name w:val="40763D0FE1BEE4448A3128A4CF35B2B5"/>
    <w:rsid w:val="000806A3"/>
  </w:style>
  <w:style w:type="paragraph" w:customStyle="1" w:styleId="E95E14C7234F9D4C841104EC2C336E48">
    <w:name w:val="E95E14C7234F9D4C841104EC2C336E48"/>
    <w:rsid w:val="000806A3"/>
  </w:style>
  <w:style w:type="paragraph" w:customStyle="1" w:styleId="36518BECCA5DEC438513E7628160A9A5">
    <w:name w:val="36518BECCA5DEC438513E7628160A9A5"/>
    <w:rsid w:val="000806A3"/>
  </w:style>
  <w:style w:type="paragraph" w:customStyle="1" w:styleId="E90F7B8ABE076F43A7C97DB81A83B015">
    <w:name w:val="E90F7B8ABE076F43A7C97DB81A83B015"/>
    <w:rsid w:val="000806A3"/>
  </w:style>
  <w:style w:type="paragraph" w:customStyle="1" w:styleId="1C2254A51A27DD40A7657D67CA9AF32F">
    <w:name w:val="1C2254A51A27DD40A7657D67CA9AF32F"/>
    <w:rsid w:val="00521D92"/>
  </w:style>
  <w:style w:type="paragraph" w:customStyle="1" w:styleId="27179E3F7E436848A76306A5CE009A5E">
    <w:name w:val="27179E3F7E436848A76306A5CE009A5E"/>
    <w:rsid w:val="00521D92"/>
  </w:style>
  <w:style w:type="paragraph" w:customStyle="1" w:styleId="9CBF6091BA670341BB589377B77E5D99">
    <w:name w:val="9CBF6091BA670341BB589377B77E5D99"/>
    <w:rsid w:val="00521D92"/>
  </w:style>
  <w:style w:type="paragraph" w:customStyle="1" w:styleId="37CA3671EE932F4195CCA5FD55C6B060">
    <w:name w:val="37CA3671EE932F4195CCA5FD55C6B060"/>
    <w:rsid w:val="00521D92"/>
  </w:style>
  <w:style w:type="paragraph" w:customStyle="1" w:styleId="6C7F7602B26AC248A05395CA8208CF1B">
    <w:name w:val="6C7F7602B26AC248A05395CA8208CF1B"/>
    <w:rsid w:val="00521D92"/>
  </w:style>
  <w:style w:type="paragraph" w:customStyle="1" w:styleId="8487125D57793143ABF5C8D4F9D8956D">
    <w:name w:val="8487125D57793143ABF5C8D4F9D8956D"/>
    <w:rsid w:val="00521D92"/>
  </w:style>
  <w:style w:type="paragraph" w:customStyle="1" w:styleId="0BC029FC4485894AAC33A383E5F5A020">
    <w:name w:val="0BC029FC4485894AAC33A383E5F5A020"/>
    <w:rsid w:val="006272AF"/>
  </w:style>
  <w:style w:type="paragraph" w:customStyle="1" w:styleId="E7CB58C16B93CA4AA8D694D8185622AD">
    <w:name w:val="E7CB58C16B93CA4AA8D694D8185622AD"/>
    <w:rsid w:val="006272AF"/>
  </w:style>
  <w:style w:type="paragraph" w:customStyle="1" w:styleId="E2E329EA96FE47468F8068CD98F6012B">
    <w:name w:val="E2E329EA96FE47468F8068CD98F6012B"/>
    <w:rsid w:val="006272AF"/>
  </w:style>
  <w:style w:type="paragraph" w:customStyle="1" w:styleId="18D96355EE786E448CA43ECB93739683">
    <w:name w:val="18D96355EE786E448CA43ECB93739683"/>
    <w:rsid w:val="006272AF"/>
  </w:style>
  <w:style w:type="paragraph" w:customStyle="1" w:styleId="802896FFCE51CE438B5C478801EC0F32">
    <w:name w:val="802896FFCE51CE438B5C478801EC0F32"/>
    <w:rsid w:val="006272AF"/>
  </w:style>
  <w:style w:type="paragraph" w:customStyle="1" w:styleId="96DD25871FD2CF4D8E4E06610A6D89B9">
    <w:name w:val="96DD25871FD2CF4D8E4E06610A6D89B9"/>
    <w:rsid w:val="006272AF"/>
  </w:style>
  <w:style w:type="paragraph" w:customStyle="1" w:styleId="11581813EF7D8043822E63A998CBC106">
    <w:name w:val="11581813EF7D8043822E63A998CBC106"/>
    <w:rsid w:val="006272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2B297-84DB-43E5-B8A5-41326E3FB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7586</Words>
  <Characters>43244</Characters>
  <Application>Microsoft Office Word</Application>
  <DocSecurity>0</DocSecurity>
  <Lines>360</Lines>
  <Paragraphs>101</Paragraphs>
  <ScaleCrop>false</ScaleCrop>
  <HeadingPairs>
    <vt:vector size="2" baseType="variant">
      <vt:variant>
        <vt:lpstr>Názov</vt:lpstr>
      </vt:variant>
      <vt:variant>
        <vt:i4>1</vt:i4>
      </vt:variant>
    </vt:vector>
  </HeadingPairs>
  <TitlesOfParts>
    <vt:vector size="1" baseType="lpstr">
      <vt:lpstr>Základná škola, Ul</vt:lpstr>
    </vt:vector>
  </TitlesOfParts>
  <Company>MORPHEUS007</Company>
  <LinksUpToDate>false</LinksUpToDate>
  <CharactersWithSpaces>50729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Ul</dc:title>
  <dc:creator>MORPHEUS007</dc:creator>
  <cp:lastModifiedBy>Ucitel</cp:lastModifiedBy>
  <cp:revision>2</cp:revision>
  <cp:lastPrinted>2019-02-27T07:29:00Z</cp:lastPrinted>
  <dcterms:created xsi:type="dcterms:W3CDTF">2019-11-11T14:10:00Z</dcterms:created>
  <dcterms:modified xsi:type="dcterms:W3CDTF">2019-11-11T14:10:00Z</dcterms:modified>
</cp:coreProperties>
</file>